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44" w:rsidRDefault="00F15066">
      <w:r>
        <w:tab/>
      </w:r>
    </w:p>
    <w:p w:rsidR="00892744" w:rsidRDefault="0089274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A6E37" w:rsidTr="00784638">
        <w:trPr>
          <w:trHeight w:hRule="exact" w:val="851"/>
        </w:trPr>
        <w:tc>
          <w:tcPr>
            <w:tcW w:w="9142" w:type="dxa"/>
            <w:shd w:val="pct5" w:color="auto" w:fill="auto"/>
            <w:vAlign w:val="center"/>
          </w:tcPr>
          <w:p w:rsidR="009A6E37" w:rsidRDefault="009A6E37" w:rsidP="00784638">
            <w:pPr>
              <w:jc w:val="center"/>
              <w:rPr>
                <w:sz w:val="30"/>
              </w:rPr>
            </w:pPr>
            <w:r>
              <w:rPr>
                <w:sz w:val="30"/>
              </w:rPr>
              <w:t>WAAR MOET MEN ZIJN OM EEN RISICOPLAATS TE BEKOMEN ?</w:t>
            </w:r>
          </w:p>
        </w:tc>
      </w:tr>
    </w:tbl>
    <w:p w:rsidR="009A6E37" w:rsidRDefault="009A6E3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410"/>
        <w:gridCol w:w="3118"/>
      </w:tblGrid>
      <w:tr w:rsidR="005C7BBB" w:rsidTr="00563B9E">
        <w:tc>
          <w:tcPr>
            <w:tcW w:w="3614" w:type="dxa"/>
            <w:shd w:val="clear" w:color="auto" w:fill="F3F3F3"/>
          </w:tcPr>
          <w:p w:rsidR="005C7BBB" w:rsidRPr="005C7BBB" w:rsidRDefault="005C7BBB" w:rsidP="00405A6D">
            <w:pPr>
              <w:spacing w:before="120" w:after="120"/>
              <w:jc w:val="center"/>
              <w:rPr>
                <w:b/>
                <w:sz w:val="28"/>
              </w:rPr>
            </w:pPr>
            <w:r w:rsidRPr="005C7BBB">
              <w:rPr>
                <w:b/>
                <w:sz w:val="28"/>
              </w:rPr>
              <w:t>Markt</w:t>
            </w:r>
          </w:p>
        </w:tc>
        <w:tc>
          <w:tcPr>
            <w:tcW w:w="2410" w:type="dxa"/>
            <w:shd w:val="clear" w:color="auto" w:fill="F3F3F3"/>
          </w:tcPr>
          <w:p w:rsidR="005C7BBB" w:rsidRPr="005C7BBB" w:rsidRDefault="005C7BBB" w:rsidP="00405A6D">
            <w:pPr>
              <w:spacing w:before="120" w:after="120"/>
              <w:jc w:val="center"/>
              <w:rPr>
                <w:b/>
                <w:sz w:val="28"/>
              </w:rPr>
            </w:pPr>
            <w:r w:rsidRPr="005C7BBB">
              <w:rPr>
                <w:b/>
                <w:sz w:val="28"/>
              </w:rPr>
              <w:t>Uur</w:t>
            </w:r>
          </w:p>
        </w:tc>
        <w:tc>
          <w:tcPr>
            <w:tcW w:w="3118" w:type="dxa"/>
            <w:shd w:val="clear" w:color="auto" w:fill="F3F3F3"/>
          </w:tcPr>
          <w:p w:rsidR="005C7BBB" w:rsidRPr="005C7BBB" w:rsidRDefault="003835E7" w:rsidP="00405A6D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Locatie </w:t>
            </w:r>
          </w:p>
        </w:tc>
      </w:tr>
      <w:tr w:rsidR="009A6E37" w:rsidTr="00563B9E">
        <w:trPr>
          <w:trHeight w:hRule="exact" w:val="1134"/>
        </w:trPr>
        <w:tc>
          <w:tcPr>
            <w:tcW w:w="3614" w:type="dxa"/>
          </w:tcPr>
          <w:p w:rsidR="009A6E37" w:rsidRDefault="009A6E37" w:rsidP="009E36DB">
            <w:pPr>
              <w:spacing w:before="36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Vrijdagmarkt vrijdag</w:t>
            </w:r>
          </w:p>
        </w:tc>
        <w:tc>
          <w:tcPr>
            <w:tcW w:w="2410" w:type="dxa"/>
          </w:tcPr>
          <w:p w:rsidR="00563B9E" w:rsidRDefault="00563B9E" w:rsidP="00563B9E">
            <w:pPr>
              <w:spacing w:before="12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Zomeruur: 7u30</w:t>
            </w:r>
          </w:p>
          <w:p w:rsidR="009A6E37" w:rsidRDefault="00563B9E" w:rsidP="00563B9E">
            <w:pPr>
              <w:spacing w:before="12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Winteruur: </w:t>
            </w:r>
            <w:r w:rsidR="00CB02F3">
              <w:rPr>
                <w:sz w:val="28"/>
              </w:rPr>
              <w:t>7u</w:t>
            </w:r>
            <w:r w:rsidR="009A6E37">
              <w:rPr>
                <w:sz w:val="28"/>
              </w:rPr>
              <w:t>45</w:t>
            </w:r>
          </w:p>
        </w:tc>
        <w:tc>
          <w:tcPr>
            <w:tcW w:w="3118" w:type="dxa"/>
          </w:tcPr>
          <w:p w:rsidR="00563B9E" w:rsidRDefault="00632902" w:rsidP="00563B9E">
            <w:pPr>
              <w:spacing w:before="12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Postillon</w:t>
            </w:r>
          </w:p>
          <w:p w:rsidR="009A6E37" w:rsidRDefault="00563B9E" w:rsidP="00563B9E">
            <w:pPr>
              <w:spacing w:before="12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32902">
              <w:rPr>
                <w:sz w:val="28"/>
              </w:rPr>
              <w:t>Vrijdagmarkt</w:t>
            </w:r>
            <w:r>
              <w:rPr>
                <w:sz w:val="28"/>
              </w:rPr>
              <w:t>)</w:t>
            </w:r>
          </w:p>
          <w:p w:rsidR="009A6E37" w:rsidRDefault="009A6E37">
            <w:pPr>
              <w:jc w:val="center"/>
              <w:rPr>
                <w:sz w:val="28"/>
              </w:rPr>
            </w:pPr>
          </w:p>
        </w:tc>
      </w:tr>
      <w:tr w:rsidR="009A6E37" w:rsidTr="00563B9E">
        <w:trPr>
          <w:trHeight w:hRule="exact" w:val="1134"/>
        </w:trPr>
        <w:tc>
          <w:tcPr>
            <w:tcW w:w="3614" w:type="dxa"/>
          </w:tcPr>
          <w:p w:rsidR="009A6E37" w:rsidRDefault="009A6E37" w:rsidP="003835E7">
            <w:pPr>
              <w:spacing w:before="36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Vrijdagmarkt zaterdag</w:t>
            </w:r>
          </w:p>
        </w:tc>
        <w:tc>
          <w:tcPr>
            <w:tcW w:w="2410" w:type="dxa"/>
          </w:tcPr>
          <w:p w:rsidR="009A6E37" w:rsidRDefault="00CB02F3" w:rsidP="003835E7">
            <w:pPr>
              <w:spacing w:before="36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13u</w:t>
            </w:r>
            <w:r w:rsidR="009A6E37">
              <w:rPr>
                <w:sz w:val="28"/>
              </w:rPr>
              <w:t xml:space="preserve">45 </w:t>
            </w:r>
          </w:p>
        </w:tc>
        <w:tc>
          <w:tcPr>
            <w:tcW w:w="3118" w:type="dxa"/>
          </w:tcPr>
          <w:p w:rsidR="009A6E37" w:rsidRDefault="009A6E37" w:rsidP="003E2987">
            <w:pPr>
              <w:spacing w:before="360"/>
              <w:jc w:val="center"/>
              <w:rPr>
                <w:sz w:val="28"/>
              </w:rPr>
            </w:pPr>
            <w:r>
              <w:rPr>
                <w:sz w:val="28"/>
              </w:rPr>
              <w:t>op de markt zelf</w:t>
            </w:r>
          </w:p>
          <w:p w:rsidR="009A6E37" w:rsidRDefault="009A6E37" w:rsidP="005C7BBB">
            <w:pPr>
              <w:spacing w:before="120"/>
              <w:jc w:val="center"/>
              <w:rPr>
                <w:sz w:val="28"/>
              </w:rPr>
            </w:pPr>
          </w:p>
        </w:tc>
      </w:tr>
      <w:tr w:rsidR="009A6E37" w:rsidTr="00563B9E">
        <w:trPr>
          <w:trHeight w:hRule="exact" w:val="1134"/>
        </w:trPr>
        <w:tc>
          <w:tcPr>
            <w:tcW w:w="3614" w:type="dxa"/>
          </w:tcPr>
          <w:p w:rsidR="009A6E37" w:rsidRDefault="009A6E37" w:rsidP="003835E7">
            <w:pPr>
              <w:spacing w:before="36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Edmond van Beverenplein</w:t>
            </w:r>
          </w:p>
        </w:tc>
        <w:tc>
          <w:tcPr>
            <w:tcW w:w="2410" w:type="dxa"/>
          </w:tcPr>
          <w:p w:rsidR="00563B9E" w:rsidRDefault="00563B9E" w:rsidP="00563B9E">
            <w:pPr>
              <w:spacing w:before="12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Zomeruur: 7u30</w:t>
            </w:r>
          </w:p>
          <w:p w:rsidR="009A6E37" w:rsidRDefault="00563B9E" w:rsidP="00563B9E">
            <w:pPr>
              <w:spacing w:before="12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Winteruur: 7u45</w:t>
            </w:r>
          </w:p>
        </w:tc>
        <w:tc>
          <w:tcPr>
            <w:tcW w:w="3118" w:type="dxa"/>
          </w:tcPr>
          <w:p w:rsidR="009A6E37" w:rsidRDefault="003835E7" w:rsidP="003835E7">
            <w:pPr>
              <w:spacing w:before="36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  <w:r w:rsidR="009A6E37">
              <w:rPr>
                <w:sz w:val="28"/>
              </w:rPr>
              <w:t>afé ‘t Pleintje</w:t>
            </w:r>
          </w:p>
          <w:p w:rsidR="009A6E37" w:rsidRDefault="009A6E37" w:rsidP="005C7BBB">
            <w:pPr>
              <w:spacing w:before="120"/>
              <w:jc w:val="center"/>
              <w:rPr>
                <w:sz w:val="28"/>
              </w:rPr>
            </w:pPr>
          </w:p>
        </w:tc>
      </w:tr>
      <w:tr w:rsidR="009A6E37" w:rsidTr="00563B9E">
        <w:trPr>
          <w:trHeight w:hRule="exact" w:val="1134"/>
        </w:trPr>
        <w:tc>
          <w:tcPr>
            <w:tcW w:w="3614" w:type="dxa"/>
          </w:tcPr>
          <w:p w:rsidR="009A6E37" w:rsidRDefault="009A6E37" w:rsidP="003835E7">
            <w:pPr>
              <w:spacing w:before="36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Ledeberg</w:t>
            </w:r>
            <w:r w:rsidR="009E36DB">
              <w:rPr>
                <w:sz w:val="28"/>
              </w:rPr>
              <w:t>plein</w:t>
            </w:r>
          </w:p>
        </w:tc>
        <w:tc>
          <w:tcPr>
            <w:tcW w:w="2410" w:type="dxa"/>
          </w:tcPr>
          <w:p w:rsidR="00563B9E" w:rsidRDefault="00563B9E" w:rsidP="00563B9E">
            <w:pPr>
              <w:spacing w:before="12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Zomeruur: 7u30</w:t>
            </w:r>
          </w:p>
          <w:p w:rsidR="009A6E37" w:rsidRDefault="00563B9E" w:rsidP="00563B9E">
            <w:pPr>
              <w:spacing w:before="12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Winteruur: 7u45</w:t>
            </w:r>
          </w:p>
        </w:tc>
        <w:tc>
          <w:tcPr>
            <w:tcW w:w="3118" w:type="dxa"/>
          </w:tcPr>
          <w:p w:rsidR="009A6E37" w:rsidRDefault="003835E7" w:rsidP="003835E7">
            <w:pPr>
              <w:spacing w:before="36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  <w:r w:rsidR="009A6E37">
              <w:rPr>
                <w:sz w:val="28"/>
              </w:rPr>
              <w:t xml:space="preserve">afé </w:t>
            </w:r>
            <w:r w:rsidR="005C7BBB">
              <w:rPr>
                <w:sz w:val="28"/>
              </w:rPr>
              <w:t>Breughel</w:t>
            </w:r>
          </w:p>
          <w:p w:rsidR="009A6E37" w:rsidRDefault="009A6E37" w:rsidP="005C7BBB">
            <w:pPr>
              <w:spacing w:before="120"/>
              <w:jc w:val="center"/>
              <w:rPr>
                <w:sz w:val="28"/>
              </w:rPr>
            </w:pPr>
          </w:p>
        </w:tc>
      </w:tr>
      <w:tr w:rsidR="009A6E37" w:rsidTr="00563B9E">
        <w:trPr>
          <w:trHeight w:hRule="exact" w:val="1134"/>
        </w:trPr>
        <w:tc>
          <w:tcPr>
            <w:tcW w:w="3614" w:type="dxa"/>
          </w:tcPr>
          <w:p w:rsidR="009A6E37" w:rsidRDefault="009A6E37" w:rsidP="003835E7">
            <w:pPr>
              <w:spacing w:before="36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Gentbrugge</w:t>
            </w:r>
            <w:r w:rsidR="009E36D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9A6E37" w:rsidRDefault="00CB02F3" w:rsidP="003835E7">
            <w:pPr>
              <w:spacing w:before="36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7u</w:t>
            </w:r>
            <w:r w:rsidR="009A6E37">
              <w:rPr>
                <w:sz w:val="28"/>
              </w:rPr>
              <w:t xml:space="preserve">45 </w:t>
            </w:r>
          </w:p>
        </w:tc>
        <w:tc>
          <w:tcPr>
            <w:tcW w:w="3118" w:type="dxa"/>
          </w:tcPr>
          <w:p w:rsidR="009A6E37" w:rsidRDefault="005C7BBB" w:rsidP="003835E7">
            <w:pPr>
              <w:spacing w:before="36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op de markt zelf</w:t>
            </w:r>
          </w:p>
          <w:p w:rsidR="009A6E37" w:rsidRDefault="009A6E37" w:rsidP="005C7BBB">
            <w:pPr>
              <w:spacing w:before="120"/>
              <w:jc w:val="center"/>
              <w:rPr>
                <w:sz w:val="28"/>
              </w:rPr>
            </w:pPr>
          </w:p>
        </w:tc>
      </w:tr>
      <w:tr w:rsidR="009A6E37" w:rsidTr="00784638">
        <w:trPr>
          <w:trHeight w:hRule="exact" w:val="2835"/>
        </w:trPr>
        <w:tc>
          <w:tcPr>
            <w:tcW w:w="3614" w:type="dxa"/>
          </w:tcPr>
          <w:p w:rsidR="001E2A97" w:rsidRDefault="009A6E37" w:rsidP="00784638">
            <w:pPr>
              <w:spacing w:before="24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Prondelmarkt Bij Sint-Jacobs en Beverhoutplein</w:t>
            </w:r>
          </w:p>
          <w:p w:rsidR="001E2A97" w:rsidRDefault="001E2A97" w:rsidP="003835E7">
            <w:pPr>
              <w:spacing w:before="240"/>
              <w:ind w:left="113"/>
              <w:jc w:val="center"/>
              <w:rPr>
                <w:sz w:val="28"/>
              </w:rPr>
            </w:pPr>
          </w:p>
          <w:p w:rsidR="001E2A97" w:rsidRDefault="001E2A97" w:rsidP="003835E7">
            <w:pPr>
              <w:spacing w:before="240"/>
              <w:ind w:left="113"/>
              <w:jc w:val="center"/>
              <w:rPr>
                <w:sz w:val="28"/>
              </w:rPr>
            </w:pPr>
          </w:p>
        </w:tc>
        <w:tc>
          <w:tcPr>
            <w:tcW w:w="5528" w:type="dxa"/>
            <w:gridSpan w:val="2"/>
          </w:tcPr>
          <w:p w:rsidR="001E2A97" w:rsidRDefault="00F84137" w:rsidP="001E2A97">
            <w:pPr>
              <w:spacing w:before="240" w:after="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E2A97" w:rsidRPr="001E2A97">
              <w:rPr>
                <w:sz w:val="28"/>
                <w:u w:val="single"/>
              </w:rPr>
              <w:t>vrijdag</w:t>
            </w:r>
            <w:r w:rsidR="001E2A97">
              <w:rPr>
                <w:sz w:val="28"/>
              </w:rPr>
              <w:t>: 7u15 loting aan standbeeld</w:t>
            </w:r>
          </w:p>
          <w:p w:rsidR="001E2A97" w:rsidRDefault="00F84137" w:rsidP="001E2A97">
            <w:pPr>
              <w:spacing w:before="240" w:after="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E2A97" w:rsidRPr="001E2A97">
              <w:rPr>
                <w:sz w:val="28"/>
                <w:u w:val="single"/>
              </w:rPr>
              <w:t>zaterdag en zondag</w:t>
            </w:r>
            <w:r w:rsidR="001E2A97">
              <w:rPr>
                <w:sz w:val="28"/>
              </w:rPr>
              <w:t xml:space="preserve">: </w:t>
            </w:r>
          </w:p>
          <w:p w:rsidR="001E2A97" w:rsidRDefault="00F84137" w:rsidP="001E2A97">
            <w:pPr>
              <w:spacing w:after="120"/>
              <w:ind w:left="214" w:hanging="21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E2A97">
              <w:rPr>
                <w:sz w:val="28"/>
              </w:rPr>
              <w:t xml:space="preserve">- vanaf 7 uur mogen alle risicoplaatsen worden </w:t>
            </w:r>
            <w:r>
              <w:rPr>
                <w:sz w:val="28"/>
              </w:rPr>
              <w:t xml:space="preserve"> </w:t>
            </w:r>
            <w:r w:rsidR="001E2A97">
              <w:rPr>
                <w:sz w:val="28"/>
              </w:rPr>
              <w:t>ingenomen (geen loting)</w:t>
            </w:r>
          </w:p>
          <w:p w:rsidR="00CB02F3" w:rsidRPr="00784638" w:rsidRDefault="00F84137" w:rsidP="00784638">
            <w:pPr>
              <w:spacing w:before="120" w:after="120"/>
              <w:ind w:left="215" w:hanging="21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E2A97">
              <w:rPr>
                <w:sz w:val="28"/>
              </w:rPr>
              <w:t xml:space="preserve">- vanaf </w:t>
            </w:r>
            <w:r w:rsidR="00CB02F3">
              <w:rPr>
                <w:sz w:val="28"/>
              </w:rPr>
              <w:t xml:space="preserve">8u30 </w:t>
            </w:r>
            <w:r w:rsidR="009A6E37">
              <w:rPr>
                <w:sz w:val="28"/>
              </w:rPr>
              <w:t xml:space="preserve">mogen alle vrijliggende plaatsen worden ingenomen </w:t>
            </w:r>
            <w:r w:rsidR="00CB02F3">
              <w:rPr>
                <w:sz w:val="28"/>
              </w:rPr>
              <w:t xml:space="preserve"> </w:t>
            </w:r>
            <w:r w:rsidR="00784638">
              <w:rPr>
                <w:sz w:val="28"/>
              </w:rPr>
              <w:t>-</w:t>
            </w:r>
          </w:p>
        </w:tc>
      </w:tr>
      <w:tr w:rsidR="00632902" w:rsidTr="005E6D12">
        <w:trPr>
          <w:trHeight w:hRule="exact" w:val="1134"/>
        </w:trPr>
        <w:tc>
          <w:tcPr>
            <w:tcW w:w="3614" w:type="dxa"/>
          </w:tcPr>
          <w:p w:rsidR="00632902" w:rsidRDefault="00632902" w:rsidP="005E6D12">
            <w:pPr>
              <w:spacing w:before="360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Groentemarkt</w:t>
            </w:r>
            <w:r>
              <w:rPr>
                <w:sz w:val="28"/>
              </w:rPr>
              <w:br/>
              <w:t>(Biomarkt)</w:t>
            </w:r>
          </w:p>
        </w:tc>
        <w:tc>
          <w:tcPr>
            <w:tcW w:w="2410" w:type="dxa"/>
          </w:tcPr>
          <w:p w:rsidR="00632902" w:rsidRDefault="00632902" w:rsidP="005E6D12">
            <w:pPr>
              <w:spacing w:before="360"/>
              <w:ind w:left="113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632902" w:rsidRDefault="00632902" w:rsidP="005E6D12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Vooraf af te spreken met de marktcontroleur</w:t>
            </w:r>
          </w:p>
        </w:tc>
      </w:tr>
    </w:tbl>
    <w:p w:rsidR="009A6E37" w:rsidRDefault="009A6E37">
      <w:pPr>
        <w:jc w:val="center"/>
      </w:pPr>
    </w:p>
    <w:p w:rsidR="00632902" w:rsidRDefault="00632902" w:rsidP="00784638">
      <w:pPr>
        <w:rPr>
          <w:b/>
          <w:sz w:val="28"/>
          <w:szCs w:val="28"/>
        </w:rPr>
      </w:pPr>
    </w:p>
    <w:p w:rsidR="00784638" w:rsidRPr="00183A6E" w:rsidRDefault="00784638" w:rsidP="00632902">
      <w:pPr>
        <w:jc w:val="center"/>
        <w:rPr>
          <w:b/>
          <w:sz w:val="28"/>
          <w:szCs w:val="28"/>
        </w:rPr>
      </w:pPr>
      <w:r w:rsidRPr="00183A6E">
        <w:rPr>
          <w:b/>
          <w:sz w:val="28"/>
          <w:szCs w:val="28"/>
        </w:rPr>
        <w:t>Om deel te nemen aan de loting moet de houder van de hoofdleurkaart aanwezig zijn.</w:t>
      </w:r>
    </w:p>
    <w:sectPr w:rsidR="00784638" w:rsidRPr="00183A6E" w:rsidSect="00214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851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5F" w:rsidRDefault="007F485F">
      <w:r>
        <w:separator/>
      </w:r>
    </w:p>
  </w:endnote>
  <w:endnote w:type="continuationSeparator" w:id="0">
    <w:p w:rsidR="007F485F" w:rsidRDefault="007F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83" w:rsidRDefault="00C30D8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83" w:rsidRDefault="00C30D8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83" w:rsidRDefault="00C30D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5F" w:rsidRDefault="007F485F">
      <w:r>
        <w:separator/>
      </w:r>
    </w:p>
  </w:footnote>
  <w:footnote w:type="continuationSeparator" w:id="0">
    <w:p w:rsidR="007F485F" w:rsidRDefault="007F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83" w:rsidRDefault="00C30D8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AC" w:rsidRDefault="002416AC" w:rsidP="00892744">
    <w:pPr>
      <w:framePr w:wrap="around" w:vAnchor="page" w:hAnchor="page" w:x="1342" w:y="665" w:anchorLock="1"/>
    </w:pPr>
  </w:p>
  <w:p w:rsidR="002416AC" w:rsidRPr="005C49B4" w:rsidRDefault="00273882" w:rsidP="00273882">
    <w:pPr>
      <w:pStyle w:val="hoofdingdep"/>
      <w:rPr>
        <w:b w:val="0"/>
        <w:bCs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6D8572B0" wp14:editId="338DC81E">
          <wp:simplePos x="0" y="0"/>
          <wp:positionH relativeFrom="page">
            <wp:posOffset>395393</wp:posOffset>
          </wp:positionH>
          <wp:positionV relativeFrom="page">
            <wp:posOffset>143510</wp:posOffset>
          </wp:positionV>
          <wp:extent cx="2161540" cy="1529715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zonde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152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6AC">
      <w:tab/>
    </w:r>
    <w:r w:rsidR="002416AC">
      <w:tab/>
    </w:r>
    <w:r w:rsidR="002416AC">
      <w:tab/>
    </w:r>
    <w:r w:rsidR="002416AC" w:rsidRPr="005C49B4">
      <w:rPr>
        <w:b w:val="0"/>
        <w:bCs/>
      </w:rPr>
      <w:t xml:space="preserve">Departement </w:t>
    </w:r>
    <w:r w:rsidR="00C67ADA">
      <w:rPr>
        <w:b w:val="0"/>
        <w:bCs/>
      </w:rPr>
      <w:t>Cultuur, Sport en Vrije Tijd</w:t>
    </w:r>
  </w:p>
  <w:p w:rsidR="002416AC" w:rsidRPr="005149EF" w:rsidRDefault="002416AC" w:rsidP="005C49B4">
    <w:pPr>
      <w:pStyle w:val="hoofdingdienst"/>
      <w:rPr>
        <w:b w:val="0"/>
      </w:rPr>
    </w:pPr>
    <w:r>
      <w:tab/>
    </w:r>
    <w:r>
      <w:tab/>
    </w:r>
    <w:r>
      <w:tab/>
    </w:r>
    <w:r w:rsidRPr="005149EF">
      <w:rPr>
        <w:b w:val="0"/>
      </w:rPr>
      <w:t xml:space="preserve">Dienst </w:t>
    </w:r>
    <w:r w:rsidR="00183A6E" w:rsidRPr="005149EF">
      <w:rPr>
        <w:b w:val="0"/>
      </w:rPr>
      <w:t xml:space="preserve">Evenementen, </w:t>
    </w:r>
    <w:r w:rsidR="00C67ADA" w:rsidRPr="005149EF">
      <w:rPr>
        <w:b w:val="0"/>
      </w:rPr>
      <w:t xml:space="preserve">Feesten, </w:t>
    </w:r>
    <w:r w:rsidRPr="005149EF">
      <w:rPr>
        <w:b w:val="0"/>
      </w:rPr>
      <w:t>Markten en Foren</w:t>
    </w:r>
  </w:p>
  <w:p w:rsidR="002416AC" w:rsidRPr="00632902" w:rsidRDefault="002416AC" w:rsidP="005C49B4">
    <w:pPr>
      <w:pStyle w:val="hoofdingdienst"/>
      <w:rPr>
        <w:b w:val="0"/>
        <w:bCs/>
        <w:lang w:val="en-US"/>
      </w:rPr>
    </w:pPr>
    <w:r>
      <w:tab/>
    </w:r>
    <w:r>
      <w:tab/>
    </w:r>
    <w:r>
      <w:tab/>
    </w:r>
    <w:proofErr w:type="spellStart"/>
    <w:r w:rsidR="00E960D4" w:rsidRPr="00632902">
      <w:rPr>
        <w:b w:val="0"/>
        <w:bCs/>
        <w:lang w:val="en-US"/>
      </w:rPr>
      <w:t>Wiedauwkaai</w:t>
    </w:r>
    <w:proofErr w:type="spellEnd"/>
    <w:r w:rsidR="00E960D4" w:rsidRPr="00632902">
      <w:rPr>
        <w:b w:val="0"/>
        <w:bCs/>
        <w:lang w:val="en-US"/>
      </w:rPr>
      <w:t xml:space="preserve"> 49A</w:t>
    </w:r>
    <w:r w:rsidRPr="00632902">
      <w:rPr>
        <w:b w:val="0"/>
        <w:bCs/>
        <w:lang w:val="en-US"/>
      </w:rPr>
      <w:t xml:space="preserve"> – 9000 Gent</w:t>
    </w:r>
    <w:bookmarkStart w:id="0" w:name="_GoBack"/>
    <w:bookmarkEnd w:id="0"/>
    <w:r w:rsidRPr="00632902">
      <w:rPr>
        <w:b w:val="0"/>
        <w:bCs/>
        <w:lang w:val="en-US"/>
      </w:rPr>
      <w:br/>
    </w:r>
    <w:r w:rsidRPr="00632902">
      <w:rPr>
        <w:b w:val="0"/>
        <w:bCs/>
        <w:lang w:val="en-US"/>
      </w:rPr>
      <w:tab/>
    </w:r>
    <w:r w:rsidRPr="00632902">
      <w:rPr>
        <w:b w:val="0"/>
        <w:bCs/>
        <w:lang w:val="en-US"/>
      </w:rPr>
      <w:tab/>
    </w:r>
    <w:r w:rsidRPr="00632902">
      <w:rPr>
        <w:b w:val="0"/>
        <w:bCs/>
        <w:lang w:val="en-US"/>
      </w:rPr>
      <w:tab/>
      <w:t xml:space="preserve">tel. 09 </w:t>
    </w:r>
    <w:r w:rsidR="00865D8C">
      <w:rPr>
        <w:b w:val="0"/>
        <w:bCs/>
        <w:lang w:val="en-US"/>
      </w:rPr>
      <w:t>323 63 99</w:t>
    </w:r>
    <w:r w:rsidRPr="00632902">
      <w:rPr>
        <w:b w:val="0"/>
        <w:bCs/>
        <w:lang w:val="en-US"/>
      </w:rPr>
      <w:t xml:space="preserve">  </w:t>
    </w:r>
  </w:p>
  <w:p w:rsidR="002416AC" w:rsidRPr="005149EF" w:rsidRDefault="002416AC" w:rsidP="00523944">
    <w:pPr>
      <w:pStyle w:val="hoofdingdienst"/>
      <w:rPr>
        <w:b w:val="0"/>
        <w:lang w:val="fr-FR"/>
      </w:rPr>
    </w:pPr>
    <w:r w:rsidRPr="00632902">
      <w:rPr>
        <w:lang w:val="en-US"/>
      </w:rPr>
      <w:tab/>
    </w:r>
    <w:r w:rsidRPr="00632902">
      <w:rPr>
        <w:lang w:val="en-US"/>
      </w:rPr>
      <w:tab/>
    </w:r>
    <w:r w:rsidRPr="00632902">
      <w:rPr>
        <w:lang w:val="en-US"/>
      </w:rPr>
      <w:tab/>
    </w:r>
    <w:r w:rsidRPr="005149EF">
      <w:rPr>
        <w:b w:val="0"/>
        <w:bCs/>
        <w:lang w:val="fr-FR"/>
      </w:rPr>
      <w:t>e-mail</w:t>
    </w:r>
    <w:r w:rsidRPr="005149EF">
      <w:rPr>
        <w:b w:val="0"/>
        <w:lang w:val="fr-FR"/>
      </w:rPr>
      <w:t xml:space="preserve"> </w:t>
    </w:r>
    <w:hyperlink r:id="rId2" w:history="1">
      <w:r w:rsidR="005149EF" w:rsidRPr="005149EF">
        <w:rPr>
          <w:rStyle w:val="Hyperlink"/>
          <w:b w:val="0"/>
          <w:lang w:val="es"/>
        </w:rPr>
        <w:t>marktenenforen@stad.gent</w:t>
      </w:r>
    </w:hyperlink>
    <w:r w:rsidRPr="005149EF">
      <w:rPr>
        <w:b w:val="0"/>
        <w:lang w:val="fr-FR"/>
      </w:rPr>
      <w:tab/>
    </w:r>
  </w:p>
  <w:p w:rsidR="002416AC" w:rsidRPr="005C49B4" w:rsidRDefault="002416AC">
    <w:pPr>
      <w:pStyle w:val="Koptekst"/>
      <w:rPr>
        <w:lang w:val="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83" w:rsidRDefault="00C30D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CD"/>
    <w:rsid w:val="00041C9B"/>
    <w:rsid w:val="000B41DE"/>
    <w:rsid w:val="0015492B"/>
    <w:rsid w:val="00183A6E"/>
    <w:rsid w:val="001C21CD"/>
    <w:rsid w:val="001E2A97"/>
    <w:rsid w:val="00214CEB"/>
    <w:rsid w:val="00230C32"/>
    <w:rsid w:val="002416AC"/>
    <w:rsid w:val="00273882"/>
    <w:rsid w:val="002D791E"/>
    <w:rsid w:val="003835E7"/>
    <w:rsid w:val="003E2987"/>
    <w:rsid w:val="003F1282"/>
    <w:rsid w:val="00405A6D"/>
    <w:rsid w:val="00483C25"/>
    <w:rsid w:val="005149EF"/>
    <w:rsid w:val="00523944"/>
    <w:rsid w:val="00563B9E"/>
    <w:rsid w:val="005C49B4"/>
    <w:rsid w:val="005C5975"/>
    <w:rsid w:val="005C7BBB"/>
    <w:rsid w:val="00632902"/>
    <w:rsid w:val="006375D8"/>
    <w:rsid w:val="00670DC2"/>
    <w:rsid w:val="00690F22"/>
    <w:rsid w:val="0075546F"/>
    <w:rsid w:val="00772B4D"/>
    <w:rsid w:val="00784638"/>
    <w:rsid w:val="007C3B7A"/>
    <w:rsid w:val="007F485F"/>
    <w:rsid w:val="00865D8C"/>
    <w:rsid w:val="00892744"/>
    <w:rsid w:val="009505AD"/>
    <w:rsid w:val="009A6E37"/>
    <w:rsid w:val="009B574D"/>
    <w:rsid w:val="009E36DB"/>
    <w:rsid w:val="00AA5B7C"/>
    <w:rsid w:val="00AD23E8"/>
    <w:rsid w:val="00AE6CAE"/>
    <w:rsid w:val="00C03D03"/>
    <w:rsid w:val="00C0556C"/>
    <w:rsid w:val="00C30D83"/>
    <w:rsid w:val="00C67ADA"/>
    <w:rsid w:val="00CB02F3"/>
    <w:rsid w:val="00DC73E8"/>
    <w:rsid w:val="00E960D4"/>
    <w:rsid w:val="00EE42E5"/>
    <w:rsid w:val="00EF2B8E"/>
    <w:rsid w:val="00F15066"/>
    <w:rsid w:val="00F34CE5"/>
    <w:rsid w:val="00F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546F"/>
    <w:pPr>
      <w:overflowPunct w:val="0"/>
      <w:autoSpaceDE w:val="0"/>
      <w:autoSpaceDN w:val="0"/>
      <w:adjustRightInd w:val="0"/>
      <w:textAlignment w:val="baseline"/>
    </w:pPr>
    <w:rPr>
      <w:sz w:val="22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546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546F"/>
    <w:pPr>
      <w:tabs>
        <w:tab w:val="center" w:pos="4536"/>
        <w:tab w:val="right" w:pos="9072"/>
      </w:tabs>
    </w:pPr>
  </w:style>
  <w:style w:type="paragraph" w:customStyle="1" w:styleId="hoofdingdep">
    <w:name w:val="hoofdingdep"/>
    <w:basedOn w:val="Standaard"/>
    <w:rsid w:val="00892744"/>
    <w:pPr>
      <w:spacing w:line="300" w:lineRule="exact"/>
    </w:pPr>
    <w:rPr>
      <w:rFonts w:ascii="Arial" w:hAnsi="Arial"/>
      <w:b/>
      <w:spacing w:val="8"/>
      <w:sz w:val="24"/>
      <w:lang w:val="nl-NL"/>
    </w:rPr>
  </w:style>
  <w:style w:type="paragraph" w:customStyle="1" w:styleId="hoofdingdienst">
    <w:name w:val="hoofdingdienst"/>
    <w:basedOn w:val="Standaard"/>
    <w:rsid w:val="00892744"/>
    <w:pPr>
      <w:spacing w:line="300" w:lineRule="exact"/>
    </w:pPr>
    <w:rPr>
      <w:rFonts w:ascii="Arial" w:hAnsi="Arial"/>
      <w:b/>
      <w:spacing w:val="8"/>
      <w:sz w:val="24"/>
      <w:lang w:val="nl-NL"/>
    </w:rPr>
  </w:style>
  <w:style w:type="character" w:styleId="Hyperlink">
    <w:name w:val="Hyperlink"/>
    <w:rsid w:val="005C49B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2B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B8E"/>
    <w:rPr>
      <w:rFonts w:ascii="Tahoma" w:hAnsi="Tahoma" w:cs="Tahoma"/>
      <w:sz w:val="16"/>
      <w:szCs w:val="16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546F"/>
    <w:pPr>
      <w:overflowPunct w:val="0"/>
      <w:autoSpaceDE w:val="0"/>
      <w:autoSpaceDN w:val="0"/>
      <w:adjustRightInd w:val="0"/>
      <w:textAlignment w:val="baseline"/>
    </w:pPr>
    <w:rPr>
      <w:sz w:val="22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546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546F"/>
    <w:pPr>
      <w:tabs>
        <w:tab w:val="center" w:pos="4536"/>
        <w:tab w:val="right" w:pos="9072"/>
      </w:tabs>
    </w:pPr>
  </w:style>
  <w:style w:type="paragraph" w:customStyle="1" w:styleId="hoofdingdep">
    <w:name w:val="hoofdingdep"/>
    <w:basedOn w:val="Standaard"/>
    <w:rsid w:val="00892744"/>
    <w:pPr>
      <w:spacing w:line="300" w:lineRule="exact"/>
    </w:pPr>
    <w:rPr>
      <w:rFonts w:ascii="Arial" w:hAnsi="Arial"/>
      <w:b/>
      <w:spacing w:val="8"/>
      <w:sz w:val="24"/>
      <w:lang w:val="nl-NL"/>
    </w:rPr>
  </w:style>
  <w:style w:type="paragraph" w:customStyle="1" w:styleId="hoofdingdienst">
    <w:name w:val="hoofdingdienst"/>
    <w:basedOn w:val="Standaard"/>
    <w:rsid w:val="00892744"/>
    <w:pPr>
      <w:spacing w:line="300" w:lineRule="exact"/>
    </w:pPr>
    <w:rPr>
      <w:rFonts w:ascii="Arial" w:hAnsi="Arial"/>
      <w:b/>
      <w:spacing w:val="8"/>
      <w:sz w:val="24"/>
      <w:lang w:val="nl-NL"/>
    </w:rPr>
  </w:style>
  <w:style w:type="character" w:styleId="Hyperlink">
    <w:name w:val="Hyperlink"/>
    <w:rsid w:val="005C49B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2B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B8E"/>
    <w:rPr>
      <w:rFonts w:ascii="Tahoma" w:hAnsi="Tahoma" w:cs="Tahoma"/>
      <w:sz w:val="16"/>
      <w:szCs w:val="16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ktenenforen@stad.gen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WAAR MOET MEN ZIJN OM EEN RISICOPLAATS TE BEKOMEN ?</vt:lpstr>
    </vt:vector>
  </TitlesOfParts>
  <Company>Stad Gent</Company>
  <LinksUpToDate>false</LinksUpToDate>
  <CharactersWithSpaces>779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mailto:markten&amp;foren@gent.be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WAAR MOET MEN ZIJN OM EEN RISICOPLAATS TE BEKOMEN ?</dc:title>
  <dc:creator>Microsoft Corporation</dc:creator>
  <cp:lastModifiedBy>Brenael Roxane</cp:lastModifiedBy>
  <cp:revision>5</cp:revision>
  <cp:lastPrinted>2018-09-04T06:55:00Z</cp:lastPrinted>
  <dcterms:created xsi:type="dcterms:W3CDTF">2018-09-04T06:55:00Z</dcterms:created>
  <dcterms:modified xsi:type="dcterms:W3CDTF">2018-10-04T12:02:00Z</dcterms:modified>
</cp:coreProperties>
</file>