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D5B" w:rsidRPr="00571D5B" w:rsidRDefault="00571D5B" w:rsidP="00571D5B">
      <w:pPr>
        <w:shd w:val="clear" w:color="auto" w:fill="FFFFFF"/>
        <w:spacing w:after="0" w:line="240" w:lineRule="auto"/>
        <w:outlineLvl w:val="0"/>
        <w:rPr>
          <w:rFonts w:ascii="Times New Roman" w:eastAsia="Times New Roman" w:hAnsi="Times New Roman" w:cs="Times New Roman"/>
          <w:lang w:val="nl-NL" w:eastAsia="nl-BE"/>
        </w:rPr>
      </w:pPr>
      <w:r w:rsidRPr="00571D5B">
        <w:rPr>
          <w:rFonts w:ascii="Times New Roman" w:eastAsia="Times New Roman" w:hAnsi="Times New Roman" w:cs="Times New Roman"/>
          <w:b/>
          <w:bCs/>
          <w:kern w:val="36"/>
          <w:lang w:val="nl-NL" w:eastAsia="nl-BE"/>
        </w:rPr>
        <w:t>Stad Gent stelt toepassing GAS-beleid voor op 7 april 2014</w:t>
      </w:r>
      <w:r>
        <w:rPr>
          <w:rFonts w:ascii="Times New Roman" w:eastAsia="Times New Roman" w:hAnsi="Times New Roman" w:cs="Times New Roman"/>
          <w:b/>
          <w:bCs/>
          <w:kern w:val="36"/>
          <w:lang w:val="nl-NL" w:eastAsia="nl-BE"/>
        </w:rPr>
        <w:t xml:space="preserve">  -  </w:t>
      </w:r>
      <w:r w:rsidRPr="00571D5B">
        <w:rPr>
          <w:rFonts w:ascii="Times New Roman" w:eastAsia="Times New Roman" w:hAnsi="Times New Roman" w:cs="Times New Roman"/>
          <w:lang w:val="nl-NL" w:eastAsia="nl-BE"/>
        </w:rPr>
        <w:t>21/05/2014</w:t>
      </w:r>
    </w:p>
    <w:p w:rsidR="00571D5B" w:rsidRPr="00571D5B" w:rsidRDefault="00571D5B" w:rsidP="00571D5B">
      <w:pPr>
        <w:shd w:val="clear" w:color="auto" w:fill="FFFFFF"/>
        <w:spacing w:after="0" w:line="240" w:lineRule="auto"/>
        <w:rPr>
          <w:rFonts w:ascii="Times New Roman" w:eastAsia="Times New Roman" w:hAnsi="Times New Roman" w:cs="Times New Roman"/>
          <w:lang w:val="nl-NL" w:eastAsia="nl-BE"/>
        </w:rPr>
      </w:pPr>
    </w:p>
    <w:p w:rsidR="00571D5B" w:rsidRDefault="00571D5B" w:rsidP="00571D5B">
      <w:pPr>
        <w:shd w:val="clear" w:color="auto" w:fill="FFFFFF"/>
        <w:spacing w:after="0" w:line="240" w:lineRule="auto"/>
        <w:rPr>
          <w:rFonts w:ascii="Times New Roman" w:eastAsia="Times New Roman" w:hAnsi="Times New Roman" w:cs="Times New Roman"/>
          <w:lang w:val="nl-NL" w:eastAsia="nl-BE"/>
        </w:rPr>
      </w:pPr>
      <w:r w:rsidRPr="00571D5B">
        <w:rPr>
          <w:rFonts w:ascii="Times New Roman" w:eastAsia="Times New Roman" w:hAnsi="Times New Roman" w:cs="Times New Roman"/>
          <w:lang w:val="nl-NL" w:eastAsia="nl-BE"/>
        </w:rPr>
        <w:t xml:space="preserve">De Stad Gent zal de minimumleeftijd voor een gemeentelijke administratieve sanctie niet verlagen naar 14 jaar. </w:t>
      </w:r>
    </w:p>
    <w:p w:rsidR="00571D5B" w:rsidRDefault="00571D5B" w:rsidP="00571D5B">
      <w:pPr>
        <w:shd w:val="clear" w:color="auto" w:fill="FFFFFF"/>
        <w:spacing w:after="0" w:line="240" w:lineRule="auto"/>
        <w:rPr>
          <w:rFonts w:ascii="Times New Roman" w:eastAsia="Times New Roman" w:hAnsi="Times New Roman" w:cs="Times New Roman"/>
          <w:lang w:val="nl-NL" w:eastAsia="nl-BE"/>
        </w:rPr>
      </w:pPr>
      <w:r w:rsidRPr="00571D5B">
        <w:rPr>
          <w:rFonts w:ascii="Times New Roman" w:eastAsia="Times New Roman" w:hAnsi="Times New Roman" w:cs="Times New Roman"/>
          <w:lang w:val="nl-NL" w:eastAsia="nl-BE"/>
        </w:rPr>
        <w:t xml:space="preserve">De Stad Gent en het Parket kiezen voor de verderzetting van het project ‘First </w:t>
      </w:r>
      <w:proofErr w:type="spellStart"/>
      <w:r w:rsidRPr="00571D5B">
        <w:rPr>
          <w:rFonts w:ascii="Times New Roman" w:eastAsia="Times New Roman" w:hAnsi="Times New Roman" w:cs="Times New Roman"/>
          <w:lang w:val="nl-NL" w:eastAsia="nl-BE"/>
        </w:rPr>
        <w:t>Offenders</w:t>
      </w:r>
      <w:proofErr w:type="spellEnd"/>
      <w:r w:rsidRPr="00571D5B">
        <w:rPr>
          <w:rFonts w:ascii="Times New Roman" w:eastAsia="Times New Roman" w:hAnsi="Times New Roman" w:cs="Times New Roman"/>
          <w:lang w:val="nl-NL" w:eastAsia="nl-BE"/>
        </w:rPr>
        <w:t>’ en voor een alternatief traject met onder andere opvolging door een jeugdinspecteur van Politie bij inbreuken van de categorie ‘GAS 1’ (inbreuken op politieverordeningen) door kinderen jonger dan 16.</w:t>
      </w:r>
    </w:p>
    <w:p w:rsidR="00571D5B" w:rsidRDefault="00571D5B" w:rsidP="00571D5B">
      <w:pPr>
        <w:shd w:val="clear" w:color="auto" w:fill="FFFFFF"/>
        <w:spacing w:after="0" w:line="240" w:lineRule="auto"/>
        <w:rPr>
          <w:rFonts w:ascii="Times New Roman" w:eastAsia="Times New Roman" w:hAnsi="Times New Roman" w:cs="Times New Roman"/>
          <w:lang w:val="nl-NL" w:eastAsia="nl-BE"/>
        </w:rPr>
      </w:pPr>
      <w:r w:rsidRPr="00571D5B">
        <w:rPr>
          <w:rFonts w:ascii="Times New Roman" w:eastAsia="Times New Roman" w:hAnsi="Times New Roman" w:cs="Times New Roman"/>
          <w:lang w:val="nl-NL" w:eastAsia="nl-BE"/>
        </w:rPr>
        <w:t xml:space="preserve">Minderjarigen die zogenaamde ‘gemengde inbreuken’ plegen zullen door het Parket worden opgevolgd. </w:t>
      </w:r>
    </w:p>
    <w:p w:rsidR="00571D5B" w:rsidRDefault="00571D5B" w:rsidP="00571D5B">
      <w:pPr>
        <w:shd w:val="clear" w:color="auto" w:fill="FFFFFF"/>
        <w:spacing w:after="0" w:line="240" w:lineRule="auto"/>
        <w:rPr>
          <w:rFonts w:ascii="Times New Roman" w:eastAsia="Times New Roman" w:hAnsi="Times New Roman" w:cs="Times New Roman"/>
          <w:lang w:val="nl-NL" w:eastAsia="nl-BE"/>
        </w:rPr>
      </w:pPr>
      <w:r w:rsidRPr="00571D5B">
        <w:rPr>
          <w:rFonts w:ascii="Times New Roman" w:eastAsia="Times New Roman" w:hAnsi="Times New Roman" w:cs="Times New Roman"/>
          <w:lang w:val="nl-NL" w:eastAsia="nl-BE"/>
        </w:rPr>
        <w:t xml:space="preserve">Ook de mogelijkheid voor de burgemeester om iemand een plaatsverbod op te leggen zal niet worden toegepast. </w:t>
      </w:r>
    </w:p>
    <w:p w:rsidR="00571D5B" w:rsidRPr="00571D5B" w:rsidRDefault="00571D5B" w:rsidP="00571D5B">
      <w:pPr>
        <w:shd w:val="clear" w:color="auto" w:fill="FFFFFF"/>
        <w:spacing w:after="0" w:line="240" w:lineRule="auto"/>
        <w:rPr>
          <w:rFonts w:ascii="Times New Roman" w:eastAsia="Times New Roman" w:hAnsi="Times New Roman" w:cs="Times New Roman"/>
          <w:lang w:val="nl-NL" w:eastAsia="nl-BE"/>
        </w:rPr>
      </w:pPr>
      <w:r w:rsidRPr="00571D5B">
        <w:rPr>
          <w:rFonts w:ascii="Times New Roman" w:eastAsia="Times New Roman" w:hAnsi="Times New Roman" w:cs="Times New Roman"/>
          <w:lang w:val="nl-NL" w:eastAsia="nl-BE"/>
        </w:rPr>
        <w:t xml:space="preserve">Inbreuken op stilstaan en parkeren zouden wel met een GAS worden bestraft. </w:t>
      </w:r>
    </w:p>
    <w:p w:rsidR="00571D5B" w:rsidRDefault="00571D5B" w:rsidP="00571D5B">
      <w:pPr>
        <w:shd w:val="clear" w:color="auto" w:fill="FFFFFF"/>
        <w:spacing w:after="0" w:line="240" w:lineRule="auto"/>
        <w:rPr>
          <w:rFonts w:ascii="Times New Roman" w:eastAsia="Times New Roman" w:hAnsi="Times New Roman" w:cs="Times New Roman"/>
          <w:lang w:val="nl-NL" w:eastAsia="nl-BE"/>
        </w:rPr>
      </w:pPr>
    </w:p>
    <w:p w:rsidR="00571D5B" w:rsidRDefault="00571D5B" w:rsidP="00571D5B">
      <w:pPr>
        <w:shd w:val="clear" w:color="auto" w:fill="FFFFFF"/>
        <w:spacing w:after="0" w:line="240" w:lineRule="auto"/>
        <w:rPr>
          <w:rFonts w:ascii="Times New Roman" w:eastAsia="Times New Roman" w:hAnsi="Times New Roman" w:cs="Times New Roman"/>
          <w:lang w:val="nl-NL" w:eastAsia="nl-BE"/>
        </w:rPr>
      </w:pPr>
      <w:r w:rsidRPr="00571D5B">
        <w:rPr>
          <w:rFonts w:ascii="Times New Roman" w:eastAsia="Times New Roman" w:hAnsi="Times New Roman" w:cs="Times New Roman"/>
          <w:lang w:val="nl-NL" w:eastAsia="nl-BE"/>
        </w:rPr>
        <w:t xml:space="preserve">Burgemeester Daniël </w:t>
      </w:r>
      <w:proofErr w:type="spellStart"/>
      <w:r w:rsidRPr="00571D5B">
        <w:rPr>
          <w:rFonts w:ascii="Times New Roman" w:eastAsia="Times New Roman" w:hAnsi="Times New Roman" w:cs="Times New Roman"/>
          <w:lang w:val="nl-NL" w:eastAsia="nl-BE"/>
        </w:rPr>
        <w:t>Termont</w:t>
      </w:r>
      <w:proofErr w:type="spellEnd"/>
      <w:r w:rsidRPr="00571D5B">
        <w:rPr>
          <w:rFonts w:ascii="Times New Roman" w:eastAsia="Times New Roman" w:hAnsi="Times New Roman" w:cs="Times New Roman"/>
          <w:lang w:val="nl-NL" w:eastAsia="nl-BE"/>
        </w:rPr>
        <w:t xml:space="preserve"> besprak deze voorstellen met Gentse middenveldorganisaties tijdens de debatdag op 7 april 2014. </w:t>
      </w:r>
    </w:p>
    <w:p w:rsidR="00571D5B" w:rsidRDefault="00571D5B" w:rsidP="00571D5B">
      <w:pPr>
        <w:shd w:val="clear" w:color="auto" w:fill="FFFFFF"/>
        <w:spacing w:after="0" w:line="240" w:lineRule="auto"/>
        <w:rPr>
          <w:rFonts w:ascii="Times New Roman" w:eastAsia="Times New Roman" w:hAnsi="Times New Roman" w:cs="Times New Roman"/>
          <w:lang w:val="nl-NL" w:eastAsia="nl-BE"/>
        </w:rPr>
      </w:pPr>
      <w:r w:rsidRPr="00571D5B">
        <w:rPr>
          <w:rFonts w:ascii="Times New Roman" w:eastAsia="Times New Roman" w:hAnsi="Times New Roman" w:cs="Times New Roman"/>
          <w:lang w:val="nl-NL" w:eastAsia="nl-BE"/>
        </w:rPr>
        <w:t>Het GAS-beleid zal twee keer per jaar worden geëvalueerd door de ‘Werkgroep GAS’ en jaarlijks ook in de gemeenteraadscommissie Algemene Zaken.</w:t>
      </w:r>
    </w:p>
    <w:p w:rsidR="00571D5B" w:rsidRPr="00571D5B" w:rsidRDefault="00571D5B" w:rsidP="00571D5B">
      <w:pPr>
        <w:shd w:val="clear" w:color="auto" w:fill="FFFFFF"/>
        <w:spacing w:after="0" w:line="240" w:lineRule="auto"/>
        <w:rPr>
          <w:rFonts w:ascii="Times New Roman" w:eastAsia="Times New Roman" w:hAnsi="Times New Roman" w:cs="Times New Roman"/>
          <w:lang w:val="nl-NL" w:eastAsia="nl-BE"/>
        </w:rPr>
      </w:pPr>
    </w:p>
    <w:p w:rsidR="00571D5B" w:rsidRPr="00571D5B" w:rsidRDefault="00571D5B" w:rsidP="00571D5B">
      <w:pPr>
        <w:shd w:val="clear" w:color="auto" w:fill="FFFFFF"/>
        <w:spacing w:after="0" w:line="240" w:lineRule="auto"/>
        <w:rPr>
          <w:rFonts w:ascii="Times New Roman" w:eastAsia="Times New Roman" w:hAnsi="Times New Roman" w:cs="Times New Roman"/>
          <w:lang w:val="nl-NL" w:eastAsia="nl-BE"/>
        </w:rPr>
      </w:pPr>
      <w:r w:rsidRPr="00571D5B">
        <w:rPr>
          <w:rFonts w:ascii="Times New Roman" w:eastAsia="Times New Roman" w:hAnsi="Times New Roman" w:cs="Times New Roman"/>
          <w:lang w:val="nl-NL" w:eastAsia="nl-BE"/>
        </w:rPr>
        <w:t xml:space="preserve">De federale wetgeving over de gemeentelijke administratieve sancties werd recent gewijzigd en biedt gemeentebesturen de mogelijkheid om hun GAS-beleid aan te passen. Het stadsbestuur van Gent bereikte over enkele aanpassingen een consensus. </w:t>
      </w:r>
    </w:p>
    <w:p w:rsidR="00571D5B" w:rsidRDefault="00571D5B" w:rsidP="00571D5B">
      <w:pPr>
        <w:shd w:val="clear" w:color="auto" w:fill="FFFFFF"/>
        <w:spacing w:after="0" w:line="240" w:lineRule="auto"/>
        <w:rPr>
          <w:rFonts w:ascii="Times New Roman" w:eastAsia="Times New Roman" w:hAnsi="Times New Roman" w:cs="Times New Roman"/>
          <w:lang w:val="nl-NL" w:eastAsia="nl-BE"/>
        </w:rPr>
      </w:pPr>
      <w:r w:rsidRPr="00571D5B">
        <w:rPr>
          <w:rFonts w:ascii="Times New Roman" w:eastAsia="Times New Roman" w:hAnsi="Times New Roman" w:cs="Times New Roman"/>
          <w:lang w:val="nl-NL" w:eastAsia="nl-BE"/>
        </w:rPr>
        <w:t xml:space="preserve">Burgemeester Daniël </w:t>
      </w:r>
      <w:proofErr w:type="spellStart"/>
      <w:r w:rsidRPr="00571D5B">
        <w:rPr>
          <w:rFonts w:ascii="Times New Roman" w:eastAsia="Times New Roman" w:hAnsi="Times New Roman" w:cs="Times New Roman"/>
          <w:lang w:val="nl-NL" w:eastAsia="nl-BE"/>
        </w:rPr>
        <w:t>Termont</w:t>
      </w:r>
      <w:proofErr w:type="spellEnd"/>
      <w:r w:rsidRPr="00571D5B">
        <w:rPr>
          <w:rFonts w:ascii="Times New Roman" w:eastAsia="Times New Roman" w:hAnsi="Times New Roman" w:cs="Times New Roman"/>
          <w:lang w:val="nl-NL" w:eastAsia="nl-BE"/>
        </w:rPr>
        <w:t xml:space="preserve">: ‘We zijn het eens over enkele heel belangrijke aanpassingen die tijdens de debatdag op maandag 7 april 2014 werden voorgesteld aan vertegenwoordigers van jeugd- en andere organisaties. </w:t>
      </w:r>
    </w:p>
    <w:p w:rsidR="00571D5B" w:rsidRPr="00571D5B" w:rsidRDefault="00571D5B" w:rsidP="00571D5B">
      <w:pPr>
        <w:shd w:val="clear" w:color="auto" w:fill="FFFFFF"/>
        <w:spacing w:after="0" w:line="240" w:lineRule="auto"/>
        <w:rPr>
          <w:rFonts w:ascii="Times New Roman" w:eastAsia="Times New Roman" w:hAnsi="Times New Roman" w:cs="Times New Roman"/>
          <w:lang w:val="nl-NL" w:eastAsia="nl-BE"/>
        </w:rPr>
      </w:pPr>
    </w:p>
    <w:p w:rsidR="00571D5B" w:rsidRDefault="00571D5B" w:rsidP="00571D5B">
      <w:pPr>
        <w:shd w:val="clear" w:color="auto" w:fill="FFFFFF"/>
        <w:spacing w:after="0" w:line="240" w:lineRule="auto"/>
        <w:rPr>
          <w:rFonts w:ascii="Times New Roman" w:eastAsia="Times New Roman" w:hAnsi="Times New Roman" w:cs="Times New Roman"/>
          <w:lang w:val="nl-NL" w:eastAsia="nl-BE"/>
        </w:rPr>
      </w:pPr>
      <w:r w:rsidRPr="00571D5B">
        <w:rPr>
          <w:rFonts w:ascii="Times New Roman" w:eastAsia="Times New Roman" w:hAnsi="Times New Roman" w:cs="Times New Roman"/>
          <w:lang w:val="nl-NL" w:eastAsia="nl-BE"/>
        </w:rPr>
        <w:t xml:space="preserve">Vooral de verlaging van de leeftijd voor bestraffing met een GAS was een heet hangijzer. </w:t>
      </w:r>
    </w:p>
    <w:p w:rsidR="00571D5B" w:rsidRDefault="00571D5B" w:rsidP="00571D5B">
      <w:pPr>
        <w:shd w:val="clear" w:color="auto" w:fill="FFFFFF"/>
        <w:spacing w:after="0" w:line="240" w:lineRule="auto"/>
        <w:rPr>
          <w:rFonts w:ascii="Times New Roman" w:eastAsia="Times New Roman" w:hAnsi="Times New Roman" w:cs="Times New Roman"/>
          <w:lang w:val="nl-NL" w:eastAsia="nl-BE"/>
        </w:rPr>
      </w:pPr>
      <w:r w:rsidRPr="00571D5B">
        <w:rPr>
          <w:rFonts w:ascii="Times New Roman" w:eastAsia="Times New Roman" w:hAnsi="Times New Roman" w:cs="Times New Roman"/>
          <w:lang w:val="nl-NL" w:eastAsia="nl-BE"/>
        </w:rPr>
        <w:t xml:space="preserve">Die leeftijd verlaagt in Gent niet naar 14 jaar. </w:t>
      </w:r>
    </w:p>
    <w:p w:rsidR="00571D5B" w:rsidRDefault="00571D5B" w:rsidP="00571D5B">
      <w:pPr>
        <w:shd w:val="clear" w:color="auto" w:fill="FFFFFF"/>
        <w:spacing w:after="0" w:line="240" w:lineRule="auto"/>
        <w:rPr>
          <w:rFonts w:ascii="Times New Roman" w:eastAsia="Times New Roman" w:hAnsi="Times New Roman" w:cs="Times New Roman"/>
          <w:lang w:val="nl-NL" w:eastAsia="nl-BE"/>
        </w:rPr>
      </w:pPr>
      <w:r w:rsidRPr="00571D5B">
        <w:rPr>
          <w:rFonts w:ascii="Times New Roman" w:eastAsia="Times New Roman" w:hAnsi="Times New Roman" w:cs="Times New Roman"/>
          <w:lang w:val="nl-NL" w:eastAsia="nl-BE"/>
        </w:rPr>
        <w:t xml:space="preserve">Politie en Parket zetten het uitstekende project ‘First </w:t>
      </w:r>
      <w:proofErr w:type="spellStart"/>
      <w:r w:rsidRPr="00571D5B">
        <w:rPr>
          <w:rFonts w:ascii="Times New Roman" w:eastAsia="Times New Roman" w:hAnsi="Times New Roman" w:cs="Times New Roman"/>
          <w:lang w:val="nl-NL" w:eastAsia="nl-BE"/>
        </w:rPr>
        <w:t>Offenders</w:t>
      </w:r>
      <w:proofErr w:type="spellEnd"/>
      <w:r w:rsidRPr="00571D5B">
        <w:rPr>
          <w:rFonts w:ascii="Times New Roman" w:eastAsia="Times New Roman" w:hAnsi="Times New Roman" w:cs="Times New Roman"/>
          <w:lang w:val="nl-NL" w:eastAsia="nl-BE"/>
        </w:rPr>
        <w:t xml:space="preserve">’ verder. </w:t>
      </w:r>
    </w:p>
    <w:p w:rsidR="00571D5B" w:rsidRPr="00571D5B" w:rsidRDefault="00571D5B" w:rsidP="00571D5B">
      <w:pPr>
        <w:shd w:val="clear" w:color="auto" w:fill="FFFFFF"/>
        <w:spacing w:after="0" w:line="240" w:lineRule="auto"/>
        <w:rPr>
          <w:rFonts w:ascii="Times New Roman" w:eastAsia="Times New Roman" w:hAnsi="Times New Roman" w:cs="Times New Roman"/>
          <w:lang w:val="nl-NL" w:eastAsia="nl-BE"/>
        </w:rPr>
      </w:pPr>
    </w:p>
    <w:p w:rsidR="00571D5B" w:rsidRPr="00571D5B" w:rsidRDefault="00571D5B" w:rsidP="00571D5B">
      <w:pPr>
        <w:shd w:val="clear" w:color="auto" w:fill="FFFFFF"/>
        <w:spacing w:after="0" w:line="240" w:lineRule="auto"/>
        <w:rPr>
          <w:rFonts w:ascii="Times New Roman" w:eastAsia="Times New Roman" w:hAnsi="Times New Roman" w:cs="Times New Roman"/>
          <w:lang w:val="nl-NL" w:eastAsia="nl-BE"/>
        </w:rPr>
      </w:pPr>
      <w:r w:rsidRPr="00571D5B">
        <w:rPr>
          <w:rFonts w:ascii="Times New Roman" w:eastAsia="Times New Roman" w:hAnsi="Times New Roman" w:cs="Times New Roman"/>
          <w:lang w:val="nl-NL" w:eastAsia="nl-BE"/>
        </w:rPr>
        <w:t xml:space="preserve">Voor inbreuken van de categorie GAS 1 (zoals wildplassen) door kinderen jonger dan 16 jaar wordt een alternatief traject voorzien, met een brief aan de ouders en opvolging door een jeugdinspecteur van onze Politie.’ </w:t>
      </w:r>
    </w:p>
    <w:p w:rsidR="00571D5B" w:rsidRPr="00571D5B" w:rsidRDefault="00571D5B" w:rsidP="00571D5B">
      <w:pPr>
        <w:shd w:val="clear" w:color="auto" w:fill="FFFFFF"/>
        <w:spacing w:after="0" w:line="240" w:lineRule="auto"/>
        <w:rPr>
          <w:rFonts w:ascii="Times New Roman" w:eastAsia="Times New Roman" w:hAnsi="Times New Roman" w:cs="Times New Roman"/>
          <w:lang w:val="nl-NL" w:eastAsia="nl-BE"/>
        </w:rPr>
      </w:pPr>
      <w:r w:rsidRPr="00571D5B">
        <w:rPr>
          <w:rFonts w:ascii="Times New Roman" w:eastAsia="Times New Roman" w:hAnsi="Times New Roman" w:cs="Times New Roman"/>
          <w:lang w:val="nl-NL" w:eastAsia="nl-BE"/>
        </w:rPr>
        <w:t>Minderjarigen die zogenaamde ‘gemengde inbreuken’ (zoals kleine diefstallen of vandalisme) plegen, zullen door het Parket worden opgevolgd.</w:t>
      </w:r>
    </w:p>
    <w:p w:rsidR="00571D5B" w:rsidRDefault="00571D5B" w:rsidP="00571D5B">
      <w:pPr>
        <w:shd w:val="clear" w:color="auto" w:fill="FFFFFF"/>
        <w:spacing w:after="0" w:line="240" w:lineRule="auto"/>
        <w:rPr>
          <w:rFonts w:ascii="Times New Roman" w:eastAsia="Times New Roman" w:hAnsi="Times New Roman" w:cs="Times New Roman"/>
          <w:lang w:val="nl-NL" w:eastAsia="nl-BE"/>
        </w:rPr>
      </w:pPr>
      <w:r w:rsidRPr="00571D5B">
        <w:rPr>
          <w:rFonts w:ascii="Times New Roman" w:eastAsia="Times New Roman" w:hAnsi="Times New Roman" w:cs="Times New Roman"/>
          <w:lang w:val="nl-NL" w:eastAsia="nl-BE"/>
        </w:rPr>
        <w:t>De Stad Gent zal ook geen plaatsverboden opleggen. De nieuwe wetgeving geeft de burgemeester wel die mogelijkheid.</w:t>
      </w:r>
    </w:p>
    <w:p w:rsidR="00571D5B" w:rsidRDefault="00571D5B" w:rsidP="00571D5B">
      <w:pPr>
        <w:shd w:val="clear" w:color="auto" w:fill="FFFFFF"/>
        <w:spacing w:after="0" w:line="240" w:lineRule="auto"/>
        <w:rPr>
          <w:rFonts w:ascii="Times New Roman" w:eastAsia="Times New Roman" w:hAnsi="Times New Roman" w:cs="Times New Roman"/>
          <w:lang w:val="nl-NL" w:eastAsia="nl-BE"/>
        </w:rPr>
      </w:pPr>
      <w:r w:rsidRPr="00571D5B">
        <w:rPr>
          <w:rFonts w:ascii="Times New Roman" w:eastAsia="Times New Roman" w:hAnsi="Times New Roman" w:cs="Times New Roman"/>
          <w:lang w:val="nl-NL" w:eastAsia="nl-BE"/>
        </w:rPr>
        <w:t xml:space="preserve">Burgemeester </w:t>
      </w:r>
      <w:proofErr w:type="spellStart"/>
      <w:r w:rsidRPr="00571D5B">
        <w:rPr>
          <w:rFonts w:ascii="Times New Roman" w:eastAsia="Times New Roman" w:hAnsi="Times New Roman" w:cs="Times New Roman"/>
          <w:lang w:val="nl-NL" w:eastAsia="nl-BE"/>
        </w:rPr>
        <w:t>Termont</w:t>
      </w:r>
      <w:proofErr w:type="spellEnd"/>
      <w:r w:rsidRPr="00571D5B">
        <w:rPr>
          <w:rFonts w:ascii="Times New Roman" w:eastAsia="Times New Roman" w:hAnsi="Times New Roman" w:cs="Times New Roman"/>
          <w:lang w:val="nl-NL" w:eastAsia="nl-BE"/>
        </w:rPr>
        <w:t xml:space="preserve"> is echter formeel: ‘Ik heb altijd gezegd dat ik geen sheriff wil zijn en daar blijf ik bij. Een plaatsverbod is een sanctie die te ver gaat – ze is trouwens ook nauwelijks te handhaven. Als mensen op steeds dezelfde plek voor overlast zorgen dan moet je de kern van het probleem aanpakken, niet het probleem letterlijk verschuiven.’</w:t>
      </w:r>
    </w:p>
    <w:p w:rsidR="00571D5B" w:rsidRPr="00571D5B" w:rsidRDefault="00571D5B" w:rsidP="00571D5B">
      <w:pPr>
        <w:shd w:val="clear" w:color="auto" w:fill="FFFFFF"/>
        <w:spacing w:after="0" w:line="240" w:lineRule="auto"/>
        <w:rPr>
          <w:rFonts w:ascii="Times New Roman" w:eastAsia="Times New Roman" w:hAnsi="Times New Roman" w:cs="Times New Roman"/>
          <w:lang w:val="nl-NL" w:eastAsia="nl-BE"/>
        </w:rPr>
      </w:pPr>
    </w:p>
    <w:p w:rsidR="00571D5B" w:rsidRPr="00571D5B" w:rsidRDefault="00571D5B" w:rsidP="00571D5B">
      <w:pPr>
        <w:shd w:val="clear" w:color="auto" w:fill="FFFFFF"/>
        <w:spacing w:after="0" w:line="240" w:lineRule="auto"/>
        <w:rPr>
          <w:rFonts w:ascii="Times New Roman" w:eastAsia="Times New Roman" w:hAnsi="Times New Roman" w:cs="Times New Roman"/>
          <w:lang w:val="nl-NL" w:eastAsia="nl-BE"/>
        </w:rPr>
      </w:pPr>
      <w:r w:rsidRPr="00571D5B">
        <w:rPr>
          <w:rFonts w:ascii="Times New Roman" w:eastAsia="Times New Roman" w:hAnsi="Times New Roman" w:cs="Times New Roman"/>
          <w:lang w:val="nl-NL" w:eastAsia="nl-BE"/>
        </w:rPr>
        <w:t xml:space="preserve">Inbreuken op stilstaan en parkeren (betalend parkeren, foutparkeren) zouden in de toekomst wel met een GAS kunnen worden bestraft. Ook de onmiddellijke betaling zou worden toegepast, bijvoorbeeld om overlast door buitenlandse bezoekers van uitgaansbuurten meteen te kunnen bestraffen. </w:t>
      </w:r>
    </w:p>
    <w:p w:rsidR="00571D5B" w:rsidRDefault="00571D5B" w:rsidP="00571D5B">
      <w:pPr>
        <w:shd w:val="clear" w:color="auto" w:fill="FFFFFF"/>
        <w:spacing w:after="0" w:line="240" w:lineRule="auto"/>
        <w:rPr>
          <w:rFonts w:ascii="Times New Roman" w:eastAsia="Times New Roman" w:hAnsi="Times New Roman" w:cs="Times New Roman"/>
          <w:lang w:val="nl-NL" w:eastAsia="nl-BE"/>
        </w:rPr>
      </w:pPr>
      <w:r w:rsidRPr="00571D5B">
        <w:rPr>
          <w:rFonts w:ascii="Times New Roman" w:eastAsia="Times New Roman" w:hAnsi="Times New Roman" w:cs="Times New Roman"/>
          <w:lang w:val="nl-NL" w:eastAsia="nl-BE"/>
        </w:rPr>
        <w:t>De meeste boetebedragen zouden dezelfde blijven, enkel voor sommige ernstige overtredingen waarbij de bestaande maximumtarieven ontoereikend bleken (zoals bij herhaalde geluidsoverlast uit cafés of door evenementen) zouden verhoogde tarieven worden gehanteerd.</w:t>
      </w:r>
    </w:p>
    <w:p w:rsidR="00571D5B" w:rsidRPr="00571D5B" w:rsidRDefault="00571D5B" w:rsidP="00571D5B">
      <w:pPr>
        <w:shd w:val="clear" w:color="auto" w:fill="FFFFFF"/>
        <w:spacing w:after="0" w:line="240" w:lineRule="auto"/>
        <w:rPr>
          <w:rFonts w:ascii="Times New Roman" w:eastAsia="Times New Roman" w:hAnsi="Times New Roman" w:cs="Times New Roman"/>
          <w:lang w:val="nl-NL" w:eastAsia="nl-BE"/>
        </w:rPr>
      </w:pPr>
    </w:p>
    <w:p w:rsidR="00571D5B" w:rsidRPr="00571D5B" w:rsidRDefault="00571D5B" w:rsidP="00571D5B">
      <w:pPr>
        <w:shd w:val="clear" w:color="auto" w:fill="FFFFFF"/>
        <w:spacing w:after="0" w:line="240" w:lineRule="auto"/>
        <w:rPr>
          <w:rFonts w:ascii="Times New Roman" w:eastAsia="Times New Roman" w:hAnsi="Times New Roman" w:cs="Times New Roman"/>
          <w:lang w:val="nl-NL" w:eastAsia="nl-BE"/>
        </w:rPr>
      </w:pPr>
      <w:r w:rsidRPr="00571D5B">
        <w:rPr>
          <w:rFonts w:ascii="Times New Roman" w:eastAsia="Times New Roman" w:hAnsi="Times New Roman" w:cs="Times New Roman"/>
          <w:b/>
          <w:bCs/>
          <w:lang w:val="nl-NL" w:eastAsia="nl-BE"/>
        </w:rPr>
        <w:t>Jaarlijkse evaluatie in gemeenteraadscommissie Algemene Zaken</w:t>
      </w:r>
    </w:p>
    <w:p w:rsidR="00571D5B" w:rsidRPr="00571D5B" w:rsidRDefault="00571D5B" w:rsidP="00571D5B">
      <w:pPr>
        <w:shd w:val="clear" w:color="auto" w:fill="FFFFFF"/>
        <w:spacing w:after="0" w:line="240" w:lineRule="auto"/>
        <w:rPr>
          <w:rFonts w:ascii="Times New Roman" w:eastAsia="Times New Roman" w:hAnsi="Times New Roman" w:cs="Times New Roman"/>
          <w:lang w:val="nl-NL" w:eastAsia="nl-BE"/>
        </w:rPr>
      </w:pPr>
      <w:r w:rsidRPr="00571D5B">
        <w:rPr>
          <w:rFonts w:ascii="Times New Roman" w:eastAsia="Times New Roman" w:hAnsi="Times New Roman" w:cs="Times New Roman"/>
          <w:lang w:val="nl-NL" w:eastAsia="nl-BE"/>
        </w:rPr>
        <w:t xml:space="preserve">Het GAS-beleid zal twee keer per jaar worden geëvalueerd binnen de bestaande ‘Werkgroep GAS’, zowel kwantitatief als kwalitatief. Dat zal ook jaarlijks publiek gebeuren in de gemeenteraadscommissie Algemene Zaken. </w:t>
      </w:r>
    </w:p>
    <w:p w:rsidR="00571D5B" w:rsidRPr="00571D5B" w:rsidRDefault="00571D5B" w:rsidP="00571D5B">
      <w:pPr>
        <w:shd w:val="clear" w:color="auto" w:fill="FFFFFF"/>
        <w:spacing w:after="0" w:line="240" w:lineRule="auto"/>
        <w:rPr>
          <w:rFonts w:ascii="Times New Roman" w:eastAsia="Times New Roman" w:hAnsi="Times New Roman" w:cs="Times New Roman"/>
          <w:lang w:val="nl-NL" w:eastAsia="nl-BE"/>
        </w:rPr>
      </w:pPr>
      <w:r w:rsidRPr="00571D5B">
        <w:rPr>
          <w:rFonts w:ascii="Times New Roman" w:eastAsia="Times New Roman" w:hAnsi="Times New Roman" w:cs="Times New Roman"/>
          <w:lang w:val="nl-NL" w:eastAsia="nl-BE"/>
        </w:rPr>
        <w:t xml:space="preserve">Er zal werk worden gemaakt van een codex van alle politieverordeningen. Achterhaalde bepalingen zullen worden geschrapt. De lijst met overtredingen waarvoor de Stad GAS effectief toepast, blijft raadpleegbaar </w:t>
      </w:r>
      <w:hyperlink r:id="rId5" w:history="1">
        <w:r w:rsidRPr="00571D5B">
          <w:rPr>
            <w:rFonts w:ascii="Times New Roman" w:eastAsia="Times New Roman" w:hAnsi="Times New Roman" w:cs="Times New Roman"/>
            <w:u w:val="single"/>
            <w:lang w:val="nl-NL" w:eastAsia="nl-BE"/>
          </w:rPr>
          <w:t>op de website van de Stad Gent</w:t>
        </w:r>
      </w:hyperlink>
      <w:r w:rsidRPr="00571D5B">
        <w:rPr>
          <w:rFonts w:ascii="Times New Roman" w:eastAsia="Times New Roman" w:hAnsi="Times New Roman" w:cs="Times New Roman"/>
          <w:lang w:val="nl-NL" w:eastAsia="nl-BE"/>
        </w:rPr>
        <w:t>.</w:t>
      </w:r>
    </w:p>
    <w:p w:rsidR="00571D5B" w:rsidRPr="00571D5B" w:rsidRDefault="00571D5B" w:rsidP="00571D5B">
      <w:pPr>
        <w:shd w:val="clear" w:color="auto" w:fill="FFFFFF"/>
        <w:spacing w:after="0" w:line="240" w:lineRule="auto"/>
        <w:rPr>
          <w:rFonts w:ascii="Times New Roman" w:eastAsia="Times New Roman" w:hAnsi="Times New Roman" w:cs="Times New Roman"/>
          <w:lang w:val="nl-NL" w:eastAsia="nl-BE"/>
        </w:rPr>
      </w:pPr>
      <w:r w:rsidRPr="00571D5B">
        <w:rPr>
          <w:rFonts w:ascii="Times New Roman" w:eastAsia="Times New Roman" w:hAnsi="Times New Roman" w:cs="Times New Roman"/>
          <w:b/>
          <w:bCs/>
          <w:lang w:val="nl-NL" w:eastAsia="nl-BE"/>
        </w:rPr>
        <w:lastRenderedPageBreak/>
        <w:t>Voorstellen, besproken op debatdag op 7 april 2014</w:t>
      </w:r>
    </w:p>
    <w:p w:rsidR="00571D5B" w:rsidRPr="00571D5B" w:rsidRDefault="00571D5B" w:rsidP="00571D5B">
      <w:pPr>
        <w:shd w:val="clear" w:color="auto" w:fill="FFFFFF"/>
        <w:spacing w:after="0" w:line="240" w:lineRule="auto"/>
        <w:rPr>
          <w:rFonts w:ascii="Times New Roman" w:eastAsia="Times New Roman" w:hAnsi="Times New Roman" w:cs="Times New Roman"/>
          <w:lang w:val="nl-NL" w:eastAsia="nl-BE"/>
        </w:rPr>
      </w:pPr>
      <w:r w:rsidRPr="00571D5B">
        <w:rPr>
          <w:rFonts w:ascii="Times New Roman" w:eastAsia="Times New Roman" w:hAnsi="Times New Roman" w:cs="Times New Roman"/>
          <w:lang w:val="nl-NL" w:eastAsia="nl-BE"/>
        </w:rPr>
        <w:t xml:space="preserve">De nota met de beleidsvoorstellen en andere documenten zijn te vinden op deze pagina bij 'Aanverwante info'. Na de debatdag met de Gentse middenveldorganisaties zal het stadsbestuur definitieve beslissingen nemen. </w:t>
      </w:r>
      <w:bookmarkStart w:id="0" w:name="_GoBack"/>
      <w:bookmarkEnd w:id="0"/>
    </w:p>
    <w:sectPr w:rsidR="00571D5B" w:rsidRPr="00571D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D5B"/>
    <w:rsid w:val="00532E13"/>
    <w:rsid w:val="00571D5B"/>
    <w:rsid w:val="007F5A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71D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1D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71D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1D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98282">
      <w:bodyDiv w:val="1"/>
      <w:marLeft w:val="0"/>
      <w:marRight w:val="0"/>
      <w:marTop w:val="0"/>
      <w:marBottom w:val="0"/>
      <w:divBdr>
        <w:top w:val="none" w:sz="0" w:space="0" w:color="auto"/>
        <w:left w:val="none" w:sz="0" w:space="0" w:color="auto"/>
        <w:bottom w:val="none" w:sz="0" w:space="0" w:color="auto"/>
        <w:right w:val="none" w:sz="0" w:space="0" w:color="auto"/>
      </w:divBdr>
      <w:divsChild>
        <w:div w:id="906721973">
          <w:marLeft w:val="0"/>
          <w:marRight w:val="0"/>
          <w:marTop w:val="0"/>
          <w:marBottom w:val="0"/>
          <w:divBdr>
            <w:top w:val="none" w:sz="0" w:space="0" w:color="auto"/>
            <w:left w:val="none" w:sz="0" w:space="0" w:color="auto"/>
            <w:bottom w:val="none" w:sz="0" w:space="0" w:color="auto"/>
            <w:right w:val="none" w:sz="0" w:space="0" w:color="auto"/>
          </w:divBdr>
          <w:divsChild>
            <w:div w:id="1269578797">
              <w:marLeft w:val="45"/>
              <w:marRight w:val="0"/>
              <w:marTop w:val="0"/>
              <w:marBottom w:val="0"/>
              <w:divBdr>
                <w:top w:val="none" w:sz="0" w:space="0" w:color="auto"/>
                <w:left w:val="none" w:sz="0" w:space="0" w:color="auto"/>
                <w:bottom w:val="none" w:sz="0" w:space="0" w:color="auto"/>
                <w:right w:val="none" w:sz="0" w:space="0" w:color="auto"/>
              </w:divBdr>
              <w:divsChild>
                <w:div w:id="294067007">
                  <w:marLeft w:val="0"/>
                  <w:marRight w:val="0"/>
                  <w:marTop w:val="0"/>
                  <w:marBottom w:val="0"/>
                  <w:divBdr>
                    <w:top w:val="none" w:sz="0" w:space="0" w:color="auto"/>
                    <w:left w:val="none" w:sz="0" w:space="0" w:color="auto"/>
                    <w:bottom w:val="none" w:sz="0" w:space="0" w:color="auto"/>
                    <w:right w:val="none" w:sz="0" w:space="0" w:color="auto"/>
                  </w:divBdr>
                  <w:divsChild>
                    <w:div w:id="250242052">
                      <w:marLeft w:val="0"/>
                      <w:marRight w:val="0"/>
                      <w:marTop w:val="0"/>
                      <w:marBottom w:val="0"/>
                      <w:divBdr>
                        <w:top w:val="none" w:sz="0" w:space="0" w:color="auto"/>
                        <w:left w:val="none" w:sz="0" w:space="0" w:color="auto"/>
                        <w:bottom w:val="none" w:sz="0" w:space="0" w:color="auto"/>
                        <w:right w:val="none" w:sz="0" w:space="0" w:color="auto"/>
                      </w:divBdr>
                      <w:divsChild>
                        <w:div w:id="503589458">
                          <w:marLeft w:val="0"/>
                          <w:marRight w:val="0"/>
                          <w:marTop w:val="0"/>
                          <w:marBottom w:val="0"/>
                          <w:divBdr>
                            <w:top w:val="none" w:sz="0" w:space="0" w:color="auto"/>
                            <w:left w:val="none" w:sz="0" w:space="0" w:color="auto"/>
                            <w:bottom w:val="none" w:sz="0" w:space="0" w:color="auto"/>
                            <w:right w:val="none" w:sz="0" w:space="0" w:color="auto"/>
                          </w:divBdr>
                          <w:divsChild>
                            <w:div w:id="689835160">
                              <w:marLeft w:val="0"/>
                              <w:marRight w:val="0"/>
                              <w:marTop w:val="0"/>
                              <w:marBottom w:val="0"/>
                              <w:divBdr>
                                <w:top w:val="none" w:sz="0" w:space="0" w:color="auto"/>
                                <w:left w:val="none" w:sz="0" w:space="0" w:color="auto"/>
                                <w:bottom w:val="none" w:sz="0" w:space="0" w:color="auto"/>
                                <w:right w:val="none" w:sz="0" w:space="0" w:color="auto"/>
                              </w:divBdr>
                            </w:div>
                          </w:divsChild>
                        </w:div>
                        <w:div w:id="857306254">
                          <w:marLeft w:val="0"/>
                          <w:marRight w:val="0"/>
                          <w:marTop w:val="0"/>
                          <w:marBottom w:val="150"/>
                          <w:divBdr>
                            <w:top w:val="none" w:sz="0" w:space="0" w:color="auto"/>
                            <w:left w:val="none" w:sz="0" w:space="0" w:color="auto"/>
                            <w:bottom w:val="none" w:sz="0" w:space="0" w:color="auto"/>
                            <w:right w:val="none" w:sz="0" w:space="0" w:color="auto"/>
                          </w:divBdr>
                        </w:div>
                        <w:div w:id="234124149">
                          <w:marLeft w:val="0"/>
                          <w:marRight w:val="0"/>
                          <w:marTop w:val="0"/>
                          <w:marBottom w:val="150"/>
                          <w:divBdr>
                            <w:top w:val="none" w:sz="0" w:space="0" w:color="auto"/>
                            <w:left w:val="none" w:sz="0" w:space="0" w:color="auto"/>
                            <w:bottom w:val="none" w:sz="0" w:space="0" w:color="auto"/>
                            <w:right w:val="none" w:sz="0" w:space="0" w:color="auto"/>
                          </w:divBdr>
                        </w:div>
                        <w:div w:id="2131439112">
                          <w:marLeft w:val="0"/>
                          <w:marRight w:val="0"/>
                          <w:marTop w:val="0"/>
                          <w:marBottom w:val="150"/>
                          <w:divBdr>
                            <w:top w:val="none" w:sz="0" w:space="0" w:color="auto"/>
                            <w:left w:val="none" w:sz="0" w:space="0" w:color="auto"/>
                            <w:bottom w:val="none" w:sz="0" w:space="0" w:color="auto"/>
                            <w:right w:val="none" w:sz="0" w:space="0" w:color="auto"/>
                          </w:divBdr>
                        </w:div>
                        <w:div w:id="19335397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nt.be/eCache/THE/429.cmVjPTE4NTQyNQ.htm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605</Words>
  <Characters>3330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Stubbe Eva</dc:creator>
  <cp:lastModifiedBy>Stubbe Eva</cp:lastModifiedBy>
  <cp:revision>1</cp:revision>
  <dcterms:created xsi:type="dcterms:W3CDTF">2014-07-04T11:54:00Z</dcterms:created>
  <dcterms:modified xsi:type="dcterms:W3CDTF">2014-07-04T12:57:00Z</dcterms:modified>
</cp:coreProperties>
</file>