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64" w:rsidRPr="00915064" w:rsidRDefault="00915064" w:rsidP="00235268">
      <w:pPr>
        <w:pStyle w:val="02Tussentitel"/>
      </w:pPr>
    </w:p>
    <w:p w:rsidR="00ED7E07" w:rsidRDefault="00DD487E" w:rsidP="00C349FF">
      <w:pPr>
        <w:pStyle w:val="00Titel"/>
        <w:rPr>
          <w:b w:val="0"/>
          <w:caps w:val="0"/>
          <w:sz w:val="16"/>
          <w:szCs w:val="16"/>
        </w:rPr>
      </w:pPr>
      <w:r>
        <w:rPr>
          <w:noProof/>
          <w:lang w:val="nl-BE" w:eastAsia="nl-BE"/>
        </w:rPr>
        <w:drawing>
          <wp:inline distT="0" distB="0" distL="0" distR="0" wp14:anchorId="1359962A" wp14:editId="6EE29109">
            <wp:extent cx="5523270" cy="1019175"/>
            <wp:effectExtent l="0" t="0" r="127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Users\vankerbr\AppData\Local\Microsoft\Windows\Temporary Internet Files\Content.Outlook\853FUGNB\nieuw logobanner par#6F60DD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32281" cy="1020838"/>
                    </a:xfrm>
                    <a:prstGeom prst="rect">
                      <a:avLst/>
                    </a:prstGeom>
                    <a:noFill/>
                    <a:ln>
                      <a:noFill/>
                    </a:ln>
                  </pic:spPr>
                </pic:pic>
              </a:graphicData>
            </a:graphic>
          </wp:inline>
        </w:drawing>
      </w:r>
    </w:p>
    <w:p w:rsidR="00ED7E07" w:rsidRDefault="00ED7E07" w:rsidP="00ED7E07">
      <w:pPr>
        <w:rPr>
          <w:rStyle w:val="03Bodybold"/>
          <w:rFonts w:ascii="HelveticaNeue-Bold" w:eastAsia="Times New Roman" w:hAnsi="HelveticaNeue-Bold" w:cs="HelveticaNeue-Bold"/>
          <w:b w:val="0"/>
          <w:caps/>
          <w:color w:val="000000"/>
          <w:sz w:val="22"/>
        </w:rPr>
      </w:pPr>
    </w:p>
    <w:p w:rsidR="00ED7E07" w:rsidRDefault="00ED7E07" w:rsidP="00ED7E07">
      <w:pPr>
        <w:pStyle w:val="00Titel"/>
      </w:pPr>
      <w:r>
        <w:rPr>
          <w:caps w:val="0"/>
        </w:rPr>
        <w:t>A</w:t>
      </w:r>
      <w:r>
        <w:t>lgemene info:</w:t>
      </w:r>
    </w:p>
    <w:p w:rsidR="00ED7E07" w:rsidRDefault="00ED7E07" w:rsidP="00C349FF">
      <w:pPr>
        <w:pStyle w:val="00Titel"/>
        <w:rPr>
          <w:b w:val="0"/>
          <w:caps w:val="0"/>
          <w:sz w:val="16"/>
          <w:szCs w:val="16"/>
        </w:rPr>
      </w:pPr>
    </w:p>
    <w:p w:rsidR="00C349FF" w:rsidRPr="00C349FF" w:rsidRDefault="00C349FF" w:rsidP="00C349FF">
      <w:pPr>
        <w:pStyle w:val="00Titel"/>
        <w:rPr>
          <w:b w:val="0"/>
          <w:caps w:val="0"/>
          <w:sz w:val="16"/>
          <w:szCs w:val="16"/>
        </w:rPr>
      </w:pPr>
      <w:r w:rsidRPr="00C349FF">
        <w:rPr>
          <w:b w:val="0"/>
          <w:caps w:val="0"/>
          <w:sz w:val="16"/>
          <w:szCs w:val="16"/>
        </w:rPr>
        <w:t>Deze</w:t>
      </w:r>
      <w:r>
        <w:rPr>
          <w:b w:val="0"/>
          <w:caps w:val="0"/>
          <w:sz w:val="16"/>
          <w:szCs w:val="16"/>
        </w:rPr>
        <w:t xml:space="preserve"> info wordt best bewaard en geeft richtlijnen rond afspraken en gebruik.</w:t>
      </w:r>
    </w:p>
    <w:p w:rsidR="00C349FF" w:rsidRPr="00D870AB" w:rsidRDefault="00C349FF" w:rsidP="00C349FF">
      <w:pPr>
        <w:pStyle w:val="00Titel"/>
        <w:rPr>
          <w:sz w:val="24"/>
          <w:szCs w:val="24"/>
        </w:rPr>
      </w:pPr>
    </w:p>
    <w:p w:rsidR="006A40D7" w:rsidRDefault="006A40D7" w:rsidP="006A40D7">
      <w:pPr>
        <w:pStyle w:val="00Titel"/>
        <w:rPr>
          <w:szCs w:val="28"/>
        </w:rPr>
      </w:pPr>
      <w:r w:rsidRPr="00CD34B9">
        <w:rPr>
          <w:szCs w:val="28"/>
        </w:rPr>
        <w:t xml:space="preserve">Toewijzingen sporthallen voor </w:t>
      </w:r>
      <w:r w:rsidR="00AC2A93">
        <w:rPr>
          <w:szCs w:val="28"/>
        </w:rPr>
        <w:t>Individuelen</w:t>
      </w:r>
    </w:p>
    <w:p w:rsidR="006A40D7" w:rsidRPr="00C82186" w:rsidRDefault="002C640F" w:rsidP="006A40D7">
      <w:pPr>
        <w:pStyle w:val="03Body"/>
        <w:tabs>
          <w:tab w:val="right" w:leader="dot" w:pos="9638"/>
        </w:tabs>
        <w:rPr>
          <w:i/>
        </w:rPr>
      </w:pPr>
      <w:r w:rsidRPr="00C82186">
        <w:rPr>
          <w:i/>
        </w:rPr>
        <w:t xml:space="preserve"> </w:t>
      </w:r>
      <w:r w:rsidR="006A40D7" w:rsidRPr="00C82186">
        <w:rPr>
          <w:i/>
        </w:rPr>
        <w:t>(</w:t>
      </w:r>
      <w:r w:rsidR="006A40D7" w:rsidRPr="00C82186">
        <w:rPr>
          <w:rFonts w:ascii="HelveticaNeue-Italic" w:hAnsi="HelveticaNeue-Italic"/>
          <w:i/>
        </w:rPr>
        <w:t xml:space="preserve">Van </w:t>
      </w:r>
      <w:r w:rsidR="00FB5172">
        <w:rPr>
          <w:rFonts w:ascii="HelveticaNeue-Italic" w:hAnsi="HelveticaNeue-Italic"/>
          <w:i/>
        </w:rPr>
        <w:t>dins</w:t>
      </w:r>
      <w:r w:rsidR="00701A17">
        <w:rPr>
          <w:rFonts w:ascii="HelveticaNeue-Italic" w:hAnsi="HelveticaNeue-Italic"/>
          <w:i/>
        </w:rPr>
        <w:t>d</w:t>
      </w:r>
      <w:r w:rsidR="00A868A4">
        <w:rPr>
          <w:rFonts w:ascii="HelveticaNeue-Italic" w:hAnsi="HelveticaNeue-Italic"/>
          <w:i/>
        </w:rPr>
        <w:t>ag</w:t>
      </w:r>
      <w:r w:rsidR="009A3B5F">
        <w:rPr>
          <w:rFonts w:ascii="HelveticaNeue-Italic" w:hAnsi="HelveticaNeue-Italic"/>
          <w:i/>
        </w:rPr>
        <w:t xml:space="preserve"> 1 </w:t>
      </w:r>
      <w:r w:rsidR="00AC2A93">
        <w:rPr>
          <w:rFonts w:ascii="HelveticaNeue-Italic" w:hAnsi="HelveticaNeue-Italic"/>
          <w:i/>
        </w:rPr>
        <w:t xml:space="preserve">oktober </w:t>
      </w:r>
      <w:r w:rsidR="009348CF">
        <w:rPr>
          <w:rFonts w:ascii="HelveticaNeue-Italic" w:hAnsi="HelveticaNeue-Italic"/>
          <w:i/>
        </w:rPr>
        <w:t>20</w:t>
      </w:r>
      <w:r>
        <w:rPr>
          <w:rFonts w:ascii="HelveticaNeue-Italic" w:hAnsi="HelveticaNeue-Italic"/>
          <w:i/>
        </w:rPr>
        <w:t>..</w:t>
      </w:r>
      <w:r w:rsidR="006A40D7" w:rsidRPr="00C82186">
        <w:rPr>
          <w:rFonts w:ascii="HelveticaNeue-Italic" w:hAnsi="HelveticaNeue-Italic"/>
          <w:i/>
        </w:rPr>
        <w:t xml:space="preserve"> tot en met </w:t>
      </w:r>
      <w:r w:rsidR="00FB5172">
        <w:rPr>
          <w:rFonts w:ascii="HelveticaNeue-Italic" w:hAnsi="HelveticaNeue-Italic"/>
          <w:i/>
        </w:rPr>
        <w:t>dins</w:t>
      </w:r>
      <w:r w:rsidR="00701A17">
        <w:rPr>
          <w:rFonts w:ascii="HelveticaNeue-Italic" w:hAnsi="HelveticaNeue-Italic"/>
          <w:i/>
        </w:rPr>
        <w:t xml:space="preserve">dag </w:t>
      </w:r>
      <w:r w:rsidR="006A40D7" w:rsidRPr="00C82186">
        <w:rPr>
          <w:rFonts w:ascii="HelveticaNeue-Italic" w:hAnsi="HelveticaNeue-Italic"/>
          <w:i/>
        </w:rPr>
        <w:t>30 juni 20</w:t>
      </w:r>
      <w:r>
        <w:rPr>
          <w:rFonts w:ascii="HelveticaNeue-Italic" w:hAnsi="HelveticaNeue-Italic"/>
          <w:i/>
        </w:rPr>
        <w:t>..</w:t>
      </w:r>
      <w:r w:rsidR="006A40D7" w:rsidRPr="00C82186">
        <w:rPr>
          <w:i/>
        </w:rPr>
        <w:t>)</w:t>
      </w:r>
    </w:p>
    <w:p w:rsidR="006A40D7" w:rsidRDefault="006A40D7" w:rsidP="006A40D7">
      <w:pPr>
        <w:pStyle w:val="03Body"/>
        <w:tabs>
          <w:tab w:val="right" w:leader="dot" w:pos="9638"/>
        </w:tabs>
      </w:pPr>
    </w:p>
    <w:p w:rsidR="006A40D7" w:rsidRDefault="006A40D7" w:rsidP="006A40D7">
      <w:pPr>
        <w:pStyle w:val="03Body"/>
        <w:jc w:val="left"/>
        <w:rPr>
          <w:rFonts w:ascii="HelveticaNeue-Italic" w:hAnsi="HelveticaNeue-Italic"/>
          <w:i/>
        </w:rPr>
      </w:pPr>
      <w:r>
        <w:rPr>
          <w:rFonts w:ascii="HelveticaNeue-Italic" w:hAnsi="HelveticaNeue-Italic"/>
          <w:i/>
        </w:rPr>
        <w:t xml:space="preserve">Bourgoyen </w:t>
      </w:r>
      <w:r w:rsidR="00AC2A93">
        <w:rPr>
          <w:rFonts w:ascii="HelveticaNeue-Italic" w:hAnsi="HelveticaNeue-Italic"/>
          <w:i/>
        </w:rPr>
        <w:t xml:space="preserve">– Driebeek – Hekers – Keiskant </w:t>
      </w:r>
      <w:r>
        <w:rPr>
          <w:rFonts w:ascii="HelveticaNeue-Italic" w:hAnsi="HelveticaNeue-Italic"/>
          <w:i/>
        </w:rPr>
        <w:t>– Neptunus –T</w:t>
      </w:r>
      <w:r w:rsidR="00AC2A93">
        <w:rPr>
          <w:rFonts w:ascii="HelveticaNeue-Italic" w:hAnsi="HelveticaNeue-Italic"/>
          <w:i/>
        </w:rPr>
        <w:t xml:space="preserve">olhuis – Wolfput </w:t>
      </w:r>
      <w:r>
        <w:rPr>
          <w:rFonts w:ascii="HelveticaNeue-Italic" w:hAnsi="HelveticaNeue-Italic"/>
          <w:i/>
        </w:rPr>
        <w:t xml:space="preserve">– </w:t>
      </w:r>
      <w:r w:rsidR="00CD5CF7">
        <w:rPr>
          <w:rFonts w:ascii="HelveticaNeue-Italic" w:hAnsi="HelveticaNeue-Italic"/>
          <w:i/>
        </w:rPr>
        <w:t xml:space="preserve">LAGO </w:t>
      </w:r>
      <w:r>
        <w:rPr>
          <w:rFonts w:ascii="HelveticaNeue-Italic" w:hAnsi="HelveticaNeue-Italic"/>
          <w:i/>
        </w:rPr>
        <w:t xml:space="preserve"> Rozebroeken </w:t>
      </w:r>
    </w:p>
    <w:p w:rsidR="006A40D7" w:rsidRDefault="006A40D7" w:rsidP="006A40D7">
      <w:pPr>
        <w:pStyle w:val="03Body"/>
        <w:jc w:val="left"/>
      </w:pPr>
    </w:p>
    <w:p w:rsidR="006A40D7" w:rsidRDefault="006A40D7" w:rsidP="006A40D7">
      <w:pPr>
        <w:pStyle w:val="03Body"/>
      </w:pPr>
      <w:r>
        <w:t>Om alle aanvragen op een gestructureerde manier te laten verlopen zijn er een aantal principes die worden gehanteerd bij het toewijzen van Gentse sportaccommodaties voor het volgende sportseizoen. Even een overzicht:</w:t>
      </w:r>
    </w:p>
    <w:p w:rsidR="006A40D7" w:rsidRPr="00D870AB" w:rsidRDefault="006A40D7" w:rsidP="006A40D7">
      <w:pPr>
        <w:pStyle w:val="03Body"/>
        <w:rPr>
          <w:szCs w:val="18"/>
        </w:rPr>
      </w:pPr>
    </w:p>
    <w:p w:rsidR="006A40D7" w:rsidRDefault="006A40D7" w:rsidP="006A40D7">
      <w:pPr>
        <w:pStyle w:val="02Tussentitel"/>
      </w:pPr>
      <w:r>
        <w:rPr>
          <w:sz w:val="24"/>
        </w:rPr>
        <w:t>1. Timing van de aanvragen</w:t>
      </w:r>
    </w:p>
    <w:p w:rsidR="006A40D7" w:rsidRPr="00F10409" w:rsidRDefault="006A40D7" w:rsidP="006A40D7">
      <w:pPr>
        <w:pStyle w:val="03Body"/>
        <w:rPr>
          <w:sz w:val="20"/>
        </w:rPr>
      </w:pPr>
      <w:r w:rsidRPr="00F10409">
        <w:rPr>
          <w:rStyle w:val="03Bodybold"/>
          <w:sz w:val="20"/>
        </w:rPr>
        <w:t xml:space="preserve">1.1 </w:t>
      </w:r>
      <w:r w:rsidR="00AC2A93" w:rsidRPr="00F10409">
        <w:rPr>
          <w:rStyle w:val="03Bodybold"/>
          <w:sz w:val="20"/>
        </w:rPr>
        <w:t>Individuelen</w:t>
      </w:r>
    </w:p>
    <w:p w:rsidR="006A40D7" w:rsidRDefault="006A40D7" w:rsidP="006A40D7">
      <w:pPr>
        <w:pStyle w:val="03Body"/>
      </w:pPr>
      <w:r>
        <w:t xml:space="preserve">Aanvragen </w:t>
      </w:r>
      <w:r w:rsidR="00AC2A93">
        <w:rPr>
          <w:rStyle w:val="03Bodybold"/>
        </w:rPr>
        <w:t xml:space="preserve">indienen </w:t>
      </w:r>
      <w:r w:rsidR="00F10409">
        <w:rPr>
          <w:rStyle w:val="03Bodybold"/>
        </w:rPr>
        <w:t>v</w:t>
      </w:r>
      <w:r w:rsidR="002C2C55">
        <w:rPr>
          <w:rStyle w:val="03Bodybold"/>
        </w:rPr>
        <w:t>oo</w:t>
      </w:r>
      <w:r w:rsidR="00F10409">
        <w:rPr>
          <w:rStyle w:val="03Bodybold"/>
        </w:rPr>
        <w:t>r</w:t>
      </w:r>
      <w:r w:rsidR="00AC2A93">
        <w:rPr>
          <w:rStyle w:val="03Bodybold"/>
        </w:rPr>
        <w:t xml:space="preserve"> 15 september </w:t>
      </w:r>
      <w:r w:rsidR="002C640F">
        <w:rPr>
          <w:rStyle w:val="03Bodybold"/>
        </w:rPr>
        <w:t>van het betreffende sportseizoen</w:t>
      </w:r>
      <w:r w:rsidR="00701A17">
        <w:rPr>
          <w:rStyle w:val="03Bodybold"/>
        </w:rPr>
        <w:t xml:space="preserve"> </w:t>
      </w:r>
      <w:r>
        <w:t>via bijgevoegd standaard aanvraagformulier.</w:t>
      </w:r>
    </w:p>
    <w:p w:rsidR="006A40D7" w:rsidRDefault="006A40D7" w:rsidP="006A40D7">
      <w:pPr>
        <w:pStyle w:val="03Body"/>
      </w:pPr>
    </w:p>
    <w:p w:rsidR="00613BE7" w:rsidRDefault="00613BE7" w:rsidP="006A40D7">
      <w:pPr>
        <w:pStyle w:val="03Body"/>
      </w:pPr>
    </w:p>
    <w:p w:rsidR="00C349FF" w:rsidRDefault="00C349FF" w:rsidP="00C349FF">
      <w:pPr>
        <w:pStyle w:val="02Tussentitel"/>
      </w:pPr>
      <w:r>
        <w:rPr>
          <w:sz w:val="24"/>
        </w:rPr>
        <w:t>2. Verplichte documenten</w:t>
      </w:r>
    </w:p>
    <w:p w:rsidR="00C349FF" w:rsidRPr="00F10409" w:rsidRDefault="00C349FF" w:rsidP="00C349FF">
      <w:pPr>
        <w:pStyle w:val="03Body"/>
        <w:rPr>
          <w:sz w:val="20"/>
        </w:rPr>
      </w:pPr>
      <w:r w:rsidRPr="00F10409">
        <w:rPr>
          <w:rStyle w:val="03Bodybold"/>
          <w:sz w:val="20"/>
        </w:rPr>
        <w:t xml:space="preserve">2.1 Standaard aanvraagformulier (indienen </w:t>
      </w:r>
      <w:r w:rsidR="00F10409" w:rsidRPr="00F10409">
        <w:rPr>
          <w:rStyle w:val="03Bodybold"/>
          <w:rFonts w:ascii="HelveticaNeue-BoldItalic" w:hAnsi="HelveticaNeue-BoldItalic"/>
          <w:i/>
          <w:sz w:val="20"/>
        </w:rPr>
        <w:t>v</w:t>
      </w:r>
      <w:r w:rsidR="002C2C55">
        <w:rPr>
          <w:rStyle w:val="03Bodybold"/>
          <w:rFonts w:ascii="HelveticaNeue-BoldItalic" w:hAnsi="HelveticaNeue-BoldItalic"/>
          <w:i/>
          <w:sz w:val="20"/>
        </w:rPr>
        <w:t>oo</w:t>
      </w:r>
      <w:r w:rsidR="00F10409" w:rsidRPr="00F10409">
        <w:rPr>
          <w:rStyle w:val="03Bodybold"/>
          <w:rFonts w:ascii="HelveticaNeue-BoldItalic" w:hAnsi="HelveticaNeue-BoldItalic"/>
          <w:i/>
          <w:sz w:val="20"/>
        </w:rPr>
        <w:t>r</w:t>
      </w:r>
      <w:r w:rsidR="00AC2A93" w:rsidRPr="00F10409">
        <w:rPr>
          <w:rStyle w:val="03Bodybold"/>
          <w:rFonts w:ascii="HelveticaNeue-BoldItalic" w:hAnsi="HelveticaNeue-BoldItalic"/>
          <w:i/>
          <w:sz w:val="20"/>
        </w:rPr>
        <w:t xml:space="preserve"> </w:t>
      </w:r>
      <w:r w:rsidR="002C640F">
        <w:rPr>
          <w:rStyle w:val="03Bodybold"/>
        </w:rPr>
        <w:t xml:space="preserve">15 september van het betreffende sportseizoen </w:t>
      </w:r>
      <w:r w:rsidRPr="00F10409">
        <w:rPr>
          <w:rStyle w:val="03Bodybold"/>
          <w:sz w:val="20"/>
        </w:rPr>
        <w:t>op de Sportdienst)</w:t>
      </w:r>
    </w:p>
    <w:p w:rsidR="00C349FF" w:rsidRDefault="00C349FF" w:rsidP="00C349FF">
      <w:pPr>
        <w:pStyle w:val="03Body"/>
      </w:pPr>
      <w:r>
        <w:t>Dit blanco formulier is terug te vinden in deze Nieuwsbrief en dient aan volgende voorwaarden te voldoen:</w:t>
      </w:r>
    </w:p>
    <w:p w:rsidR="00C349FF" w:rsidRDefault="00C349FF" w:rsidP="00C349FF">
      <w:pPr>
        <w:pStyle w:val="03Bodyopsomming"/>
      </w:pPr>
      <w:r>
        <w:t>-</w:t>
      </w:r>
      <w:r>
        <w:tab/>
        <w:t>duidelijk en volledig ingevuld zijn</w:t>
      </w:r>
    </w:p>
    <w:p w:rsidR="00C349FF" w:rsidRDefault="00AC2A93" w:rsidP="00C349FF">
      <w:pPr>
        <w:pStyle w:val="03Bodyopsomming"/>
      </w:pPr>
      <w:r>
        <w:t>-</w:t>
      </w:r>
      <w:r>
        <w:tab/>
        <w:t>ondertekend zijn</w:t>
      </w:r>
    </w:p>
    <w:p w:rsidR="00C349FF" w:rsidRDefault="00C349FF" w:rsidP="00C349FF">
      <w:pPr>
        <w:pStyle w:val="03Bodyopsomming"/>
      </w:pPr>
      <w:r>
        <w:t>-</w:t>
      </w:r>
      <w:r>
        <w:tab/>
        <w:t>duidelijke vermelding van te</w:t>
      </w:r>
      <w:r w:rsidR="00396CDF">
        <w:t xml:space="preserve"> gebruiken </w:t>
      </w:r>
      <w:r>
        <w:t>periodes</w:t>
      </w:r>
    </w:p>
    <w:p w:rsidR="00C349FF" w:rsidRDefault="00C349FF" w:rsidP="00C349FF">
      <w:pPr>
        <w:pStyle w:val="03Body"/>
        <w:rPr>
          <w:spacing w:val="2"/>
        </w:rPr>
      </w:pPr>
    </w:p>
    <w:p w:rsidR="00C349FF" w:rsidRDefault="00C349FF" w:rsidP="00C349FF">
      <w:pPr>
        <w:pStyle w:val="03Body"/>
      </w:pPr>
    </w:p>
    <w:p w:rsidR="00C349FF" w:rsidRPr="00F10409" w:rsidRDefault="00C349FF" w:rsidP="00C349FF">
      <w:pPr>
        <w:pStyle w:val="03Body"/>
        <w:rPr>
          <w:sz w:val="20"/>
        </w:rPr>
      </w:pPr>
      <w:r w:rsidRPr="00F10409">
        <w:rPr>
          <w:rStyle w:val="03Bodybold"/>
          <w:sz w:val="20"/>
        </w:rPr>
        <w:t>2.2 Ondertekende toewijzingslijst</w:t>
      </w:r>
    </w:p>
    <w:p w:rsidR="00EC59A5" w:rsidRPr="00AC2A93" w:rsidRDefault="00C349FF" w:rsidP="00AC2A93">
      <w:pPr>
        <w:pStyle w:val="03Body"/>
      </w:pPr>
      <w:r>
        <w:t>Wanneer bepaalde uren aan een gebruiker worden</w:t>
      </w:r>
      <w:r w:rsidR="002C640F">
        <w:t xml:space="preserve"> toegewezen op </w:t>
      </w:r>
      <w:proofErr w:type="spellStart"/>
      <w:r w:rsidR="002C640F">
        <w:t>seizoensbasis</w:t>
      </w:r>
      <w:proofErr w:type="spellEnd"/>
      <w:r>
        <w:t xml:space="preserve">, is de gebruiker verplicht om de toewijzingslijst (met alle toegewezen data, uren en terreinen) die zal worden opgestuurd, </w:t>
      </w:r>
      <w:r>
        <w:rPr>
          <w:rStyle w:val="03Bodybold"/>
        </w:rPr>
        <w:t>ondertekend terug te bezorgen tegen uiterlijk 01/</w:t>
      </w:r>
      <w:r w:rsidR="00AC2A93">
        <w:rPr>
          <w:rStyle w:val="03Bodybold"/>
        </w:rPr>
        <w:t>11</w:t>
      </w:r>
      <w:r w:rsidR="002C640F">
        <w:rPr>
          <w:rStyle w:val="03Bodybold"/>
        </w:rPr>
        <w:t xml:space="preserve"> van het betreffende sportseizoen</w:t>
      </w:r>
      <w:r>
        <w:rPr>
          <w:rStyle w:val="03Bodybold"/>
        </w:rPr>
        <w:t xml:space="preserve"> </w:t>
      </w:r>
      <w:r>
        <w:rPr>
          <w:rStyle w:val="03Bodybold"/>
          <w:b w:val="0"/>
        </w:rPr>
        <w:t xml:space="preserve">aan de </w:t>
      </w:r>
      <w:r w:rsidR="00CD34B9" w:rsidRPr="00F03F80">
        <w:rPr>
          <w:rStyle w:val="03Bodybold"/>
        </w:rPr>
        <w:t>Sportdienst</w:t>
      </w:r>
      <w:r>
        <w:t>. Pas dan is er een officiële toewijzing op seizoensbasis. De toewijzingslijst is een officiële gebruiksovereenkomst en zolang deze niet in ons bezit</w:t>
      </w:r>
      <w:r w:rsidR="00AC2A93">
        <w:t xml:space="preserve"> is, is dit nadelig voor je</w:t>
      </w:r>
      <w:r>
        <w:t>. Bij betwistingen rond gebruik kan je geen ‘gelijk’ krijgen.</w:t>
      </w:r>
    </w:p>
    <w:p w:rsidR="00CD34B9" w:rsidRDefault="00CD34B9" w:rsidP="00C349FF">
      <w:pPr>
        <w:pStyle w:val="02Tussentitel"/>
        <w:rPr>
          <w:sz w:val="24"/>
        </w:rPr>
      </w:pPr>
    </w:p>
    <w:p w:rsidR="00C349FF" w:rsidRDefault="00C349FF" w:rsidP="00C349FF">
      <w:pPr>
        <w:pStyle w:val="02Tussentitel"/>
      </w:pPr>
      <w:r>
        <w:rPr>
          <w:sz w:val="24"/>
        </w:rPr>
        <w:t>3. Adres</w:t>
      </w:r>
    </w:p>
    <w:p w:rsidR="00172DF2" w:rsidRDefault="00C349FF" w:rsidP="00C349FF">
      <w:pPr>
        <w:pStyle w:val="03Body"/>
      </w:pPr>
      <w:r>
        <w:t xml:space="preserve">Slechts één geldig adres: Sportdienst Gent, </w:t>
      </w:r>
      <w:r w:rsidR="00A005EF">
        <w:t>Botermarkt 1</w:t>
      </w:r>
      <w:r>
        <w:t>, 90</w:t>
      </w:r>
      <w:r w:rsidR="00172DF2">
        <w:t>00 Gent</w:t>
      </w:r>
    </w:p>
    <w:p w:rsidR="00C349FF" w:rsidRDefault="00C349FF" w:rsidP="00C349FF">
      <w:pPr>
        <w:pStyle w:val="03Body"/>
      </w:pPr>
      <w:r>
        <w:t>(NIET in de accommodaties</w:t>
      </w:r>
      <w:r w:rsidR="00D870AB">
        <w:t xml:space="preserve">, NIET bij </w:t>
      </w:r>
      <w:r w:rsidR="00CD5CF7">
        <w:t xml:space="preserve">LAGO </w:t>
      </w:r>
      <w:r>
        <w:t xml:space="preserve"> en NIET bij </w:t>
      </w:r>
      <w:r w:rsidR="009E48FD">
        <w:t>FARYS</w:t>
      </w:r>
      <w:r>
        <w:t>)</w:t>
      </w:r>
    </w:p>
    <w:p w:rsidR="00C349FF" w:rsidRDefault="00F10409" w:rsidP="00C349FF">
      <w:pPr>
        <w:pStyle w:val="03Body"/>
      </w:pPr>
      <w:r>
        <w:t>Of via sportdienst@</w:t>
      </w:r>
      <w:r w:rsidR="009348CF">
        <w:t>stad.gent</w:t>
      </w:r>
    </w:p>
    <w:p w:rsidR="00DC08AA" w:rsidRDefault="00DC08AA" w:rsidP="00C349FF">
      <w:pPr>
        <w:pStyle w:val="03Body"/>
      </w:pPr>
    </w:p>
    <w:p w:rsidR="00C349FF" w:rsidRDefault="00AC2A93" w:rsidP="00C349FF">
      <w:pPr>
        <w:pStyle w:val="02Tussentitel"/>
      </w:pPr>
      <w:r>
        <w:rPr>
          <w:sz w:val="24"/>
        </w:rPr>
        <w:t>4</w:t>
      </w:r>
      <w:r w:rsidR="00C349FF">
        <w:rPr>
          <w:sz w:val="24"/>
        </w:rPr>
        <w:t>. Afwijkende openingsuren</w:t>
      </w:r>
    </w:p>
    <w:p w:rsidR="00C349FF" w:rsidRDefault="00C349FF" w:rsidP="00C349FF">
      <w:pPr>
        <w:pStyle w:val="03Body"/>
      </w:pPr>
      <w:r>
        <w:t>Wegens sluitingsperiodes en omwille van organisatorische redenen eigen aan de dienst, kunnen de openingsuren van sportaccommodaties afwijken van de normale openingsuren. De toewijzingen zullen dan ook aangepast worden aan deze afwijkende openingsuren.</w:t>
      </w:r>
    </w:p>
    <w:p w:rsidR="00C349FF" w:rsidRDefault="00C349FF" w:rsidP="00C349FF">
      <w:pPr>
        <w:pStyle w:val="03Body"/>
      </w:pPr>
    </w:p>
    <w:p w:rsidR="00CD34B9" w:rsidRDefault="00CD34B9" w:rsidP="00C349FF">
      <w:pPr>
        <w:pStyle w:val="03Body"/>
      </w:pPr>
    </w:p>
    <w:p w:rsidR="00C349FF" w:rsidRDefault="00AC2A93" w:rsidP="00C349FF">
      <w:pPr>
        <w:pStyle w:val="02Tussentitel"/>
      </w:pPr>
      <w:r>
        <w:rPr>
          <w:sz w:val="24"/>
        </w:rPr>
        <w:t>5</w:t>
      </w:r>
      <w:r w:rsidR="00C349FF">
        <w:rPr>
          <w:sz w:val="24"/>
        </w:rPr>
        <w:t>. Wijzigingen</w:t>
      </w:r>
    </w:p>
    <w:p w:rsidR="00C349FF" w:rsidRDefault="00F03F80" w:rsidP="00C349FF">
      <w:pPr>
        <w:pStyle w:val="03Body"/>
      </w:pPr>
      <w:r w:rsidRPr="00FA6A44">
        <w:rPr>
          <w:szCs w:val="18"/>
        </w:rPr>
        <w:t xml:space="preserve">Alle bijkomende reservaties, wijzigingen en </w:t>
      </w:r>
      <w:r w:rsidR="00296B86">
        <w:rPr>
          <w:szCs w:val="18"/>
        </w:rPr>
        <w:t>annuleringen</w:t>
      </w:r>
      <w:r w:rsidRPr="00FA6A44">
        <w:rPr>
          <w:szCs w:val="18"/>
        </w:rPr>
        <w:t xml:space="preserve"> gebeuren </w:t>
      </w:r>
      <w:r w:rsidRPr="008A3C47">
        <w:rPr>
          <w:rFonts w:ascii="HelveticaNeue-Bold" w:hAnsi="HelveticaNeue-Bold"/>
          <w:b/>
          <w:szCs w:val="18"/>
          <w:u w:val="single"/>
        </w:rPr>
        <w:t>schriftelijk</w:t>
      </w:r>
      <w:r w:rsidRPr="00FA6A44">
        <w:rPr>
          <w:szCs w:val="18"/>
        </w:rPr>
        <w:t xml:space="preserve"> met vermelding van alle noodzakelijke gegevens (naam aanvrager, betrokken accommodatie, dagen, uren,...). Dit gebeurt </w:t>
      </w:r>
      <w:r>
        <w:rPr>
          <w:szCs w:val="18"/>
        </w:rPr>
        <w:t xml:space="preserve">bij voorkeur via mail door gebruik te maken van </w:t>
      </w:r>
      <w:r w:rsidRPr="00FA6A44">
        <w:rPr>
          <w:szCs w:val="18"/>
        </w:rPr>
        <w:t>het specifieke</w:t>
      </w:r>
      <w:r>
        <w:rPr>
          <w:szCs w:val="18"/>
        </w:rPr>
        <w:t xml:space="preserve"> reservatie/</w:t>
      </w:r>
      <w:r w:rsidR="00296B86">
        <w:rPr>
          <w:szCs w:val="18"/>
        </w:rPr>
        <w:t>annulerings</w:t>
      </w:r>
      <w:r w:rsidRPr="00FA6A44">
        <w:rPr>
          <w:szCs w:val="18"/>
        </w:rPr>
        <w:t xml:space="preserve">formulier (te verkrijgen bij </w:t>
      </w:r>
      <w:r>
        <w:rPr>
          <w:szCs w:val="18"/>
        </w:rPr>
        <w:t>s</w:t>
      </w:r>
      <w:r w:rsidRPr="00FA6A44">
        <w:rPr>
          <w:szCs w:val="18"/>
        </w:rPr>
        <w:t>port</w:t>
      </w:r>
      <w:r w:rsidR="009B491D">
        <w:rPr>
          <w:szCs w:val="18"/>
        </w:rPr>
        <w:t>dienst</w:t>
      </w:r>
      <w:r>
        <w:rPr>
          <w:szCs w:val="18"/>
        </w:rPr>
        <w:t>@</w:t>
      </w:r>
      <w:r w:rsidR="00C53E70">
        <w:rPr>
          <w:szCs w:val="18"/>
        </w:rPr>
        <w:t>stad.</w:t>
      </w:r>
      <w:r>
        <w:rPr>
          <w:szCs w:val="18"/>
        </w:rPr>
        <w:t>gent of</w:t>
      </w:r>
      <w:r w:rsidRPr="00FA6A44">
        <w:rPr>
          <w:szCs w:val="18"/>
        </w:rPr>
        <w:t xml:space="preserve"> online op www.</w:t>
      </w:r>
      <w:r w:rsidR="00AB338C">
        <w:rPr>
          <w:szCs w:val="18"/>
        </w:rPr>
        <w:t>stad.gent</w:t>
      </w:r>
      <w:r w:rsidRPr="00FA6A44">
        <w:rPr>
          <w:szCs w:val="18"/>
        </w:rPr>
        <w:t>/sport)</w:t>
      </w:r>
      <w:r>
        <w:rPr>
          <w:szCs w:val="18"/>
        </w:rPr>
        <w:t xml:space="preserve">. De vastgestelde </w:t>
      </w:r>
      <w:r w:rsidR="00296B86">
        <w:rPr>
          <w:szCs w:val="18"/>
        </w:rPr>
        <w:t>annulerings</w:t>
      </w:r>
      <w:r>
        <w:rPr>
          <w:szCs w:val="18"/>
        </w:rPr>
        <w:t>principes gelden te allen tijde.</w:t>
      </w:r>
    </w:p>
    <w:p w:rsidR="00C349FF" w:rsidRDefault="00C349FF" w:rsidP="00C349FF">
      <w:pPr>
        <w:pStyle w:val="03Body"/>
      </w:pPr>
    </w:p>
    <w:p w:rsidR="00235268" w:rsidRDefault="00235268" w:rsidP="00C349FF">
      <w:pPr>
        <w:pStyle w:val="03Body"/>
      </w:pPr>
    </w:p>
    <w:p w:rsidR="00C349FF" w:rsidRDefault="00AC2A93" w:rsidP="00C349FF">
      <w:pPr>
        <w:pStyle w:val="02Tussentitel"/>
      </w:pPr>
      <w:r>
        <w:rPr>
          <w:sz w:val="24"/>
        </w:rPr>
        <w:t>6</w:t>
      </w:r>
      <w:r w:rsidR="00C349FF">
        <w:rPr>
          <w:sz w:val="24"/>
        </w:rPr>
        <w:t>. Algemene toewijzingsprincipes</w:t>
      </w:r>
    </w:p>
    <w:p w:rsidR="00C349FF" w:rsidRDefault="00AC2A93" w:rsidP="00C349FF">
      <w:pPr>
        <w:pStyle w:val="03Bodyopsomming"/>
        <w:ind w:left="454" w:hanging="454"/>
      </w:pPr>
      <w:r>
        <w:lastRenderedPageBreak/>
        <w:t>6.1</w:t>
      </w:r>
      <w:r w:rsidR="00C349FF">
        <w:tab/>
        <w:t>Tijdige aanvragen krijgen voorrang op niet-tijdige aanvragen</w:t>
      </w:r>
    </w:p>
    <w:p w:rsidR="005E363A" w:rsidRDefault="00AC2A93" w:rsidP="00C53E70">
      <w:pPr>
        <w:pStyle w:val="03Bodyopsomming"/>
        <w:ind w:left="454" w:hanging="454"/>
      </w:pPr>
      <w:r>
        <w:t>6.2</w:t>
      </w:r>
      <w:r>
        <w:tab/>
      </w:r>
      <w:r w:rsidR="002C640F">
        <w:t>Laattijdige aanvragen (na 15/9</w:t>
      </w:r>
      <w:r>
        <w:t xml:space="preserve">) </w:t>
      </w:r>
      <w:r w:rsidR="00FB5172">
        <w:t>w</w:t>
      </w:r>
      <w:r w:rsidR="002C640F">
        <w:t>orden nog behandeld tem 31/01</w:t>
      </w:r>
      <w:r>
        <w:t>.</w:t>
      </w:r>
      <w:r w:rsidR="005E363A">
        <w:t xml:space="preserve"> Nadien is het niet meer mogelijk een seizoenstoewijzing te bekomen. </w:t>
      </w:r>
    </w:p>
    <w:p w:rsidR="00C349FF" w:rsidRDefault="00C349FF" w:rsidP="00F10409">
      <w:pPr>
        <w:pStyle w:val="03Body"/>
        <w:ind w:right="240"/>
      </w:pPr>
    </w:p>
    <w:p w:rsidR="00C349FF" w:rsidRDefault="00C349FF" w:rsidP="00C349FF">
      <w:pPr>
        <w:pStyle w:val="03Body"/>
        <w:ind w:right="240"/>
        <w:jc w:val="left"/>
      </w:pPr>
      <w:r>
        <w:t xml:space="preserve">Voor meer info betreffende de seizoenstoewijzingen kan je steeds terecht bij de </w:t>
      </w:r>
      <w:r w:rsidR="00CD34B9">
        <w:t>Sportdienst</w:t>
      </w:r>
      <w:r>
        <w:t xml:space="preserve">. </w:t>
      </w:r>
    </w:p>
    <w:p w:rsidR="004F5140" w:rsidRPr="00F03F80" w:rsidRDefault="00C349FF" w:rsidP="00A72AC7">
      <w:pPr>
        <w:pStyle w:val="03Body"/>
        <w:tabs>
          <w:tab w:val="right" w:leader="dot" w:pos="9638"/>
        </w:tabs>
        <w:rPr>
          <w:sz w:val="12"/>
        </w:rPr>
      </w:pPr>
      <w:r>
        <w:t>Wij zullen je graag help</w:t>
      </w:r>
      <w:r w:rsidR="007F6C37">
        <w:t>en. email: sport</w:t>
      </w:r>
      <w:r w:rsidR="009B491D">
        <w:t>dienst</w:t>
      </w:r>
      <w:r w:rsidR="007F6C37">
        <w:t>@</w:t>
      </w:r>
      <w:r w:rsidR="009348CF">
        <w:t>stad.ge</w:t>
      </w:r>
      <w:bookmarkStart w:id="0" w:name="_GoBack"/>
      <w:bookmarkEnd w:id="0"/>
      <w:r w:rsidR="009348CF">
        <w:t>nt</w:t>
      </w:r>
      <w:r w:rsidR="007F6C37">
        <w:t xml:space="preserve"> &amp; t</w:t>
      </w:r>
      <w:r>
        <w:t>el: 09 266 80 00</w:t>
      </w:r>
    </w:p>
    <w:sectPr w:rsidR="004F5140" w:rsidRPr="00F03F80" w:rsidSect="009D1360">
      <w:headerReference w:type="default" r:id="rId9"/>
      <w:pgSz w:w="11899" w:h="16838"/>
      <w:pgMar w:top="992" w:right="1134" w:bottom="992" w:left="1134"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09" w:rsidRDefault="00F10409" w:rsidP="00723723">
      <w:r>
        <w:separator/>
      </w:r>
    </w:p>
  </w:endnote>
  <w:endnote w:type="continuationSeparator" w:id="0">
    <w:p w:rsidR="00F10409" w:rsidRDefault="00F10409" w:rsidP="007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Bold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09" w:rsidRDefault="00F10409" w:rsidP="00723723">
      <w:r>
        <w:separator/>
      </w:r>
    </w:p>
  </w:footnote>
  <w:footnote w:type="continuationSeparator" w:id="0">
    <w:p w:rsidR="00F10409" w:rsidRDefault="00F10409" w:rsidP="0072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09" w:rsidRDefault="00F10409" w:rsidP="009D1360">
    <w:pPr>
      <w:pStyle w:val="Koptekst"/>
    </w:pPr>
  </w:p>
  <w:p w:rsidR="00F10409" w:rsidRDefault="00F10409" w:rsidP="00866A20">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0"/>
    <w:rsid w:val="000771D8"/>
    <w:rsid w:val="00081E42"/>
    <w:rsid w:val="00153635"/>
    <w:rsid w:val="00172DF2"/>
    <w:rsid w:val="00183F61"/>
    <w:rsid w:val="001B19A1"/>
    <w:rsid w:val="00201A1D"/>
    <w:rsid w:val="00235268"/>
    <w:rsid w:val="00244656"/>
    <w:rsid w:val="00246FDC"/>
    <w:rsid w:val="00260462"/>
    <w:rsid w:val="00296B86"/>
    <w:rsid w:val="002C2C55"/>
    <w:rsid w:val="002C640F"/>
    <w:rsid w:val="002C771A"/>
    <w:rsid w:val="00300647"/>
    <w:rsid w:val="003060C4"/>
    <w:rsid w:val="00317A6D"/>
    <w:rsid w:val="003226CC"/>
    <w:rsid w:val="00356F15"/>
    <w:rsid w:val="00367B9A"/>
    <w:rsid w:val="00383F8A"/>
    <w:rsid w:val="003853E5"/>
    <w:rsid w:val="00396CDF"/>
    <w:rsid w:val="003C6073"/>
    <w:rsid w:val="003C7A83"/>
    <w:rsid w:val="00470BBF"/>
    <w:rsid w:val="00486F86"/>
    <w:rsid w:val="004E7B6D"/>
    <w:rsid w:val="004F5140"/>
    <w:rsid w:val="004F7CB3"/>
    <w:rsid w:val="00551EAA"/>
    <w:rsid w:val="005866BB"/>
    <w:rsid w:val="005E363A"/>
    <w:rsid w:val="006043D5"/>
    <w:rsid w:val="00613BE7"/>
    <w:rsid w:val="00634EA1"/>
    <w:rsid w:val="00635119"/>
    <w:rsid w:val="006A40D7"/>
    <w:rsid w:val="006E2C12"/>
    <w:rsid w:val="00701A17"/>
    <w:rsid w:val="00723723"/>
    <w:rsid w:val="00736810"/>
    <w:rsid w:val="00756C2B"/>
    <w:rsid w:val="007A33BC"/>
    <w:rsid w:val="007E5410"/>
    <w:rsid w:val="007F3182"/>
    <w:rsid w:val="007F6C37"/>
    <w:rsid w:val="00866A20"/>
    <w:rsid w:val="00876A36"/>
    <w:rsid w:val="008828F1"/>
    <w:rsid w:val="00885DD5"/>
    <w:rsid w:val="0089225B"/>
    <w:rsid w:val="008C6214"/>
    <w:rsid w:val="008D1589"/>
    <w:rsid w:val="00912A06"/>
    <w:rsid w:val="00915064"/>
    <w:rsid w:val="009348CF"/>
    <w:rsid w:val="009363E5"/>
    <w:rsid w:val="00961774"/>
    <w:rsid w:val="00963A78"/>
    <w:rsid w:val="00975C3C"/>
    <w:rsid w:val="009A3B5F"/>
    <w:rsid w:val="009B491D"/>
    <w:rsid w:val="009C0187"/>
    <w:rsid w:val="009D1360"/>
    <w:rsid w:val="009D2EC9"/>
    <w:rsid w:val="009E48FD"/>
    <w:rsid w:val="00A005EF"/>
    <w:rsid w:val="00A0206A"/>
    <w:rsid w:val="00A52534"/>
    <w:rsid w:val="00A72AC7"/>
    <w:rsid w:val="00A85D15"/>
    <w:rsid w:val="00A868A4"/>
    <w:rsid w:val="00AB338C"/>
    <w:rsid w:val="00AC2A93"/>
    <w:rsid w:val="00AE6363"/>
    <w:rsid w:val="00B17365"/>
    <w:rsid w:val="00B504DC"/>
    <w:rsid w:val="00B75C8A"/>
    <w:rsid w:val="00BB6E78"/>
    <w:rsid w:val="00BC01F2"/>
    <w:rsid w:val="00BC7DC8"/>
    <w:rsid w:val="00C10A90"/>
    <w:rsid w:val="00C349FF"/>
    <w:rsid w:val="00C53E70"/>
    <w:rsid w:val="00C95072"/>
    <w:rsid w:val="00CB21C8"/>
    <w:rsid w:val="00CD34B9"/>
    <w:rsid w:val="00CD5CF7"/>
    <w:rsid w:val="00D04A9C"/>
    <w:rsid w:val="00D46B93"/>
    <w:rsid w:val="00D870AB"/>
    <w:rsid w:val="00DB0733"/>
    <w:rsid w:val="00DB54F0"/>
    <w:rsid w:val="00DC08AA"/>
    <w:rsid w:val="00DD487E"/>
    <w:rsid w:val="00E03687"/>
    <w:rsid w:val="00E21B38"/>
    <w:rsid w:val="00E82962"/>
    <w:rsid w:val="00E83A71"/>
    <w:rsid w:val="00E8427A"/>
    <w:rsid w:val="00EC5594"/>
    <w:rsid w:val="00EC59A5"/>
    <w:rsid w:val="00ED2219"/>
    <w:rsid w:val="00ED7E07"/>
    <w:rsid w:val="00EF4F8E"/>
    <w:rsid w:val="00F03F80"/>
    <w:rsid w:val="00F10409"/>
    <w:rsid w:val="00F429BA"/>
    <w:rsid w:val="00F46663"/>
    <w:rsid w:val="00F64751"/>
    <w:rsid w:val="00F826B9"/>
    <w:rsid w:val="00FB5172"/>
    <w:rsid w:val="00FD1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rsid w:val="006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B5F"/>
    <w:rPr>
      <w:rFonts w:ascii="Tahoma" w:hAnsi="Tahoma" w:cs="Tahoma"/>
      <w:sz w:val="16"/>
      <w:szCs w:val="16"/>
    </w:rPr>
  </w:style>
  <w:style w:type="character" w:customStyle="1" w:styleId="BallontekstChar">
    <w:name w:val="Ballontekst Char"/>
    <w:link w:val="Ballontekst"/>
    <w:uiPriority w:val="99"/>
    <w:semiHidden/>
    <w:rsid w:val="009A3B5F"/>
    <w:rPr>
      <w:rFonts w:ascii="Tahoma" w:hAnsi="Tahoma" w:cs="Tahoma"/>
      <w:sz w:val="16"/>
      <w:szCs w:val="16"/>
      <w:lang w:val="nl-NL" w:eastAsia="nl-NL"/>
    </w:rPr>
  </w:style>
  <w:style w:type="paragraph" w:styleId="Koptekst">
    <w:name w:val="header"/>
    <w:basedOn w:val="Standaard"/>
    <w:link w:val="KoptekstChar"/>
    <w:uiPriority w:val="99"/>
    <w:unhideWhenUsed/>
    <w:rsid w:val="00723723"/>
    <w:pPr>
      <w:tabs>
        <w:tab w:val="center" w:pos="4536"/>
        <w:tab w:val="right" w:pos="9072"/>
      </w:tabs>
    </w:pPr>
  </w:style>
  <w:style w:type="character" w:customStyle="1" w:styleId="KoptekstChar">
    <w:name w:val="Koptekst Char"/>
    <w:link w:val="Koptekst"/>
    <w:uiPriority w:val="99"/>
    <w:rsid w:val="00723723"/>
    <w:rPr>
      <w:sz w:val="24"/>
      <w:lang w:val="nl-NL" w:eastAsia="nl-NL"/>
    </w:rPr>
  </w:style>
  <w:style w:type="paragraph" w:styleId="Voettekst">
    <w:name w:val="footer"/>
    <w:basedOn w:val="Standaard"/>
    <w:link w:val="VoettekstChar"/>
    <w:uiPriority w:val="99"/>
    <w:unhideWhenUsed/>
    <w:rsid w:val="00723723"/>
    <w:pPr>
      <w:tabs>
        <w:tab w:val="center" w:pos="4536"/>
        <w:tab w:val="right" w:pos="9072"/>
      </w:tabs>
    </w:pPr>
  </w:style>
  <w:style w:type="character" w:customStyle="1" w:styleId="VoettekstChar">
    <w:name w:val="Voettekst Char"/>
    <w:link w:val="Voettekst"/>
    <w:uiPriority w:val="99"/>
    <w:rsid w:val="00723723"/>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rsid w:val="006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B5F"/>
    <w:rPr>
      <w:rFonts w:ascii="Tahoma" w:hAnsi="Tahoma" w:cs="Tahoma"/>
      <w:sz w:val="16"/>
      <w:szCs w:val="16"/>
    </w:rPr>
  </w:style>
  <w:style w:type="character" w:customStyle="1" w:styleId="BallontekstChar">
    <w:name w:val="Ballontekst Char"/>
    <w:link w:val="Ballontekst"/>
    <w:uiPriority w:val="99"/>
    <w:semiHidden/>
    <w:rsid w:val="009A3B5F"/>
    <w:rPr>
      <w:rFonts w:ascii="Tahoma" w:hAnsi="Tahoma" w:cs="Tahoma"/>
      <w:sz w:val="16"/>
      <w:szCs w:val="16"/>
      <w:lang w:val="nl-NL" w:eastAsia="nl-NL"/>
    </w:rPr>
  </w:style>
  <w:style w:type="paragraph" w:styleId="Koptekst">
    <w:name w:val="header"/>
    <w:basedOn w:val="Standaard"/>
    <w:link w:val="KoptekstChar"/>
    <w:uiPriority w:val="99"/>
    <w:unhideWhenUsed/>
    <w:rsid w:val="00723723"/>
    <w:pPr>
      <w:tabs>
        <w:tab w:val="center" w:pos="4536"/>
        <w:tab w:val="right" w:pos="9072"/>
      </w:tabs>
    </w:pPr>
  </w:style>
  <w:style w:type="character" w:customStyle="1" w:styleId="KoptekstChar">
    <w:name w:val="Koptekst Char"/>
    <w:link w:val="Koptekst"/>
    <w:uiPriority w:val="99"/>
    <w:rsid w:val="00723723"/>
    <w:rPr>
      <w:sz w:val="24"/>
      <w:lang w:val="nl-NL" w:eastAsia="nl-NL"/>
    </w:rPr>
  </w:style>
  <w:style w:type="paragraph" w:styleId="Voettekst">
    <w:name w:val="footer"/>
    <w:basedOn w:val="Standaard"/>
    <w:link w:val="VoettekstChar"/>
    <w:uiPriority w:val="99"/>
    <w:unhideWhenUsed/>
    <w:rsid w:val="00723723"/>
    <w:pPr>
      <w:tabs>
        <w:tab w:val="center" w:pos="4536"/>
        <w:tab w:val="right" w:pos="9072"/>
      </w:tabs>
    </w:pPr>
  </w:style>
  <w:style w:type="character" w:customStyle="1" w:styleId="VoettekstChar">
    <w:name w:val="Voettekst Char"/>
    <w:link w:val="Voettekst"/>
    <w:uiPriority w:val="99"/>
    <w:rsid w:val="00723723"/>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657">
      <w:bodyDiv w:val="1"/>
      <w:marLeft w:val="0"/>
      <w:marRight w:val="0"/>
      <w:marTop w:val="0"/>
      <w:marBottom w:val="0"/>
      <w:divBdr>
        <w:top w:val="none" w:sz="0" w:space="0" w:color="auto"/>
        <w:left w:val="none" w:sz="0" w:space="0" w:color="auto"/>
        <w:bottom w:val="none" w:sz="0" w:space="0" w:color="auto"/>
        <w:right w:val="none" w:sz="0" w:space="0" w:color="auto"/>
      </w:divBdr>
    </w:div>
    <w:div w:id="1699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4A02-A1B1-4CE4-A18F-DFC2573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391</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Are You suprised ?</vt:lpstr>
    </vt:vector>
  </TitlesOfParts>
  <Company>Aanzet/Making Magazines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Van Kerckhoven Bram</cp:lastModifiedBy>
  <cp:revision>21</cp:revision>
  <cp:lastPrinted>2016-01-26T09:53:00Z</cp:lastPrinted>
  <dcterms:created xsi:type="dcterms:W3CDTF">2014-02-07T11:21:00Z</dcterms:created>
  <dcterms:modified xsi:type="dcterms:W3CDTF">2019-07-30T12:15:00Z</dcterms:modified>
</cp:coreProperties>
</file>