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C35" w:rsidRPr="00054C33" w:rsidRDefault="008E4C35" w:rsidP="000B7292">
      <w:pPr>
        <w:pStyle w:val="Duidelijkcitaat"/>
        <w:ind w:left="0" w:right="141"/>
        <w:rPr>
          <w:rFonts w:ascii="Arial" w:hAnsi="Arial" w:cs="Arial"/>
          <w:i w:val="0"/>
          <w:color w:val="0303BD"/>
          <w:sz w:val="22"/>
          <w:szCs w:val="22"/>
        </w:rPr>
      </w:pPr>
      <w:r w:rsidRPr="00054C33">
        <w:rPr>
          <w:rFonts w:ascii="Arial" w:hAnsi="Arial" w:cs="Arial"/>
          <w:i w:val="0"/>
          <w:color w:val="0303BD"/>
          <w:sz w:val="20"/>
          <w:szCs w:val="20"/>
        </w:rPr>
        <w:t xml:space="preserve">Versie </w:t>
      </w:r>
      <w:r w:rsidR="00054C33" w:rsidRPr="00054C33">
        <w:rPr>
          <w:rFonts w:ascii="Arial" w:hAnsi="Arial" w:cs="Arial"/>
          <w:i w:val="0"/>
          <w:color w:val="0303BD"/>
          <w:sz w:val="20"/>
          <w:szCs w:val="20"/>
          <w:lang w:val="nl-BE"/>
        </w:rPr>
        <w:t>februari 2018</w:t>
      </w:r>
      <w:r w:rsidR="007D5873" w:rsidRPr="00054C33">
        <w:rPr>
          <w:rFonts w:ascii="Arial" w:hAnsi="Arial" w:cs="Arial"/>
          <w:i w:val="0"/>
          <w:color w:val="0303BD"/>
          <w:sz w:val="20"/>
          <w:szCs w:val="20"/>
          <w:lang w:val="nl-BE"/>
        </w:rPr>
        <w:tab/>
      </w:r>
      <w:r w:rsidR="007D5873" w:rsidRPr="00054C33">
        <w:rPr>
          <w:rFonts w:ascii="Arial" w:hAnsi="Arial" w:cs="Arial"/>
          <w:i w:val="0"/>
          <w:color w:val="0303BD"/>
          <w:sz w:val="20"/>
          <w:szCs w:val="20"/>
          <w:lang w:val="nl-BE"/>
        </w:rPr>
        <w:tab/>
      </w:r>
      <w:r w:rsidR="007D5873" w:rsidRPr="00054C33">
        <w:rPr>
          <w:rFonts w:ascii="Arial" w:hAnsi="Arial" w:cs="Arial"/>
          <w:i w:val="0"/>
          <w:color w:val="0303BD"/>
          <w:sz w:val="20"/>
          <w:szCs w:val="20"/>
          <w:lang w:val="nl-BE"/>
        </w:rPr>
        <w:tab/>
      </w:r>
      <w:r w:rsidR="007D5873" w:rsidRPr="00054C33">
        <w:rPr>
          <w:rFonts w:ascii="Arial" w:hAnsi="Arial" w:cs="Arial"/>
          <w:i w:val="0"/>
          <w:color w:val="0303BD"/>
          <w:sz w:val="20"/>
          <w:szCs w:val="20"/>
          <w:lang w:val="nl-BE"/>
        </w:rPr>
        <w:tab/>
      </w:r>
      <w:r w:rsidR="00FF7571" w:rsidRPr="00054C33">
        <w:rPr>
          <w:rFonts w:ascii="Arial" w:hAnsi="Arial" w:cs="Arial"/>
          <w:i w:val="0"/>
          <w:color w:val="0303BD"/>
          <w:sz w:val="20"/>
          <w:szCs w:val="20"/>
          <w:lang w:val="nl-BE"/>
        </w:rPr>
        <w:t xml:space="preserve">                              </w:t>
      </w:r>
    </w:p>
    <w:p w:rsidR="008E4C35" w:rsidRPr="00054C33" w:rsidRDefault="0036587B" w:rsidP="000B7292">
      <w:pPr>
        <w:pStyle w:val="Duidelijkcitaat"/>
        <w:ind w:left="0" w:right="0"/>
        <w:rPr>
          <w:rFonts w:ascii="Arial" w:hAnsi="Arial" w:cs="Arial"/>
          <w:i w:val="0"/>
          <w:color w:val="5AB89F"/>
          <w:sz w:val="40"/>
          <w:szCs w:val="40"/>
          <w:lang w:val="nl-BE"/>
        </w:rPr>
      </w:pPr>
      <w:r w:rsidRPr="00054C33">
        <w:rPr>
          <w:rFonts w:ascii="Arial" w:hAnsi="Arial" w:cs="Arial"/>
          <w:i w:val="0"/>
          <w:color w:val="0303BD"/>
          <w:sz w:val="40"/>
          <w:szCs w:val="40"/>
        </w:rPr>
        <w:t xml:space="preserve">Woonpremies in Gent: </w:t>
      </w:r>
      <w:r w:rsidR="00054C33" w:rsidRPr="00054C33">
        <w:rPr>
          <w:rFonts w:ascii="Arial" w:hAnsi="Arial" w:cs="Arial"/>
          <w:i w:val="0"/>
          <w:color w:val="0303BD"/>
          <w:sz w:val="40"/>
          <w:szCs w:val="40"/>
          <w:lang w:val="nl-BE"/>
        </w:rPr>
        <w:t>Wijzigingen</w:t>
      </w:r>
      <w:r w:rsidR="009D0D10" w:rsidRPr="009D475F">
        <w:rPr>
          <w:noProof/>
          <w:color w:val="5AB89F"/>
          <w:lang w:val="nl-BE"/>
        </w:rPr>
        <w:drawing>
          <wp:anchor distT="0" distB="0" distL="114300" distR="114300" simplePos="0" relativeHeight="251658240" behindDoc="0" locked="0" layoutInCell="1" allowOverlap="1" wp14:anchorId="1FABDD2C" wp14:editId="1F50A0C0">
            <wp:simplePos x="0" y="0"/>
            <wp:positionH relativeFrom="column">
              <wp:posOffset>61595</wp:posOffset>
            </wp:positionH>
            <wp:positionV relativeFrom="paragraph">
              <wp:posOffset>151130</wp:posOffset>
            </wp:positionV>
            <wp:extent cx="1697355" cy="248158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355" cy="2481580"/>
                    </a:xfrm>
                    <a:prstGeom prst="rect">
                      <a:avLst/>
                    </a:prstGeom>
                  </pic:spPr>
                </pic:pic>
              </a:graphicData>
            </a:graphic>
            <wp14:sizeRelH relativeFrom="margin">
              <wp14:pctWidth>0</wp14:pctWidth>
            </wp14:sizeRelH>
            <wp14:sizeRelV relativeFrom="margin">
              <wp14:pctHeight>0</wp14:pctHeight>
            </wp14:sizeRelV>
          </wp:anchor>
        </w:drawing>
      </w:r>
    </w:p>
    <w:p w:rsidR="009D0D10" w:rsidRDefault="009D0D10" w:rsidP="00CC4424">
      <w:pPr>
        <w:rPr>
          <w:noProof/>
        </w:rPr>
      </w:pPr>
    </w:p>
    <w:p w:rsidR="00CC4424" w:rsidRPr="009D0D10" w:rsidRDefault="00CC4424" w:rsidP="00CC4424">
      <w:pPr>
        <w:rPr>
          <w:noProof/>
        </w:rPr>
      </w:pPr>
      <w:r>
        <w:rPr>
          <w:rFonts w:ascii="Arial" w:hAnsi="Arial" w:cs="Arial"/>
          <w:sz w:val="20"/>
          <w:szCs w:val="20"/>
        </w:rPr>
        <w:t xml:space="preserve">In de brochure </w:t>
      </w:r>
      <w:r w:rsidR="00946DD6">
        <w:rPr>
          <w:rFonts w:ascii="Arial" w:hAnsi="Arial" w:cs="Arial"/>
          <w:sz w:val="20"/>
          <w:szCs w:val="20"/>
        </w:rPr>
        <w:t>‘</w:t>
      </w:r>
      <w:r>
        <w:rPr>
          <w:rFonts w:ascii="Arial" w:hAnsi="Arial" w:cs="Arial"/>
          <w:sz w:val="20"/>
          <w:szCs w:val="20"/>
        </w:rPr>
        <w:t>Woonpremies in Gent</w:t>
      </w:r>
      <w:r w:rsidR="00946DD6">
        <w:rPr>
          <w:rFonts w:ascii="Arial" w:hAnsi="Arial" w:cs="Arial"/>
          <w:sz w:val="20"/>
          <w:szCs w:val="20"/>
        </w:rPr>
        <w:t>’</w:t>
      </w:r>
      <w:r>
        <w:rPr>
          <w:rFonts w:ascii="Arial" w:hAnsi="Arial" w:cs="Arial"/>
          <w:sz w:val="20"/>
          <w:szCs w:val="20"/>
        </w:rPr>
        <w:t xml:space="preserve"> vindt u een overzicht van alle woonpremies waar u aanspraak op kan maken. Deze brochure wordt elk jaar geactualiseerd. Wij gaan hierbij heel zorgvuldig te werk.</w:t>
      </w:r>
    </w:p>
    <w:p w:rsidR="00CC4424" w:rsidRDefault="00CC4424" w:rsidP="00CC4424">
      <w:pPr>
        <w:rPr>
          <w:rFonts w:ascii="Arial" w:hAnsi="Arial" w:cs="Arial"/>
          <w:sz w:val="20"/>
          <w:szCs w:val="20"/>
        </w:rPr>
      </w:pPr>
    </w:p>
    <w:p w:rsidR="00CC4424" w:rsidRDefault="00CC4424" w:rsidP="00CC4424">
      <w:pPr>
        <w:rPr>
          <w:rFonts w:ascii="Arial" w:hAnsi="Arial" w:cs="Arial"/>
          <w:sz w:val="20"/>
          <w:szCs w:val="20"/>
        </w:rPr>
      </w:pPr>
      <w:r>
        <w:rPr>
          <w:rFonts w:ascii="Arial" w:hAnsi="Arial" w:cs="Arial"/>
          <w:sz w:val="20"/>
          <w:szCs w:val="20"/>
        </w:rPr>
        <w:t xml:space="preserve">Regelmatig zijn er echter wijzigingen in de premievoorwaarden nadat onze brochure gedrukt is. Deze wijzigingen zijn dan niet opgenomen in de huidige editie. </w:t>
      </w:r>
    </w:p>
    <w:p w:rsidR="00CC4424" w:rsidRDefault="00CC4424" w:rsidP="00CC4424">
      <w:pPr>
        <w:rPr>
          <w:rFonts w:ascii="Arial" w:hAnsi="Arial" w:cs="Arial"/>
          <w:sz w:val="20"/>
          <w:szCs w:val="20"/>
        </w:rPr>
      </w:pPr>
    </w:p>
    <w:p w:rsidR="00CC4424" w:rsidRDefault="00CC4424" w:rsidP="00CC4424">
      <w:pPr>
        <w:rPr>
          <w:rFonts w:ascii="Arial" w:hAnsi="Arial" w:cs="Arial"/>
          <w:sz w:val="20"/>
          <w:szCs w:val="20"/>
        </w:rPr>
      </w:pPr>
      <w:r>
        <w:rPr>
          <w:rFonts w:ascii="Arial" w:hAnsi="Arial" w:cs="Arial"/>
          <w:sz w:val="20"/>
          <w:szCs w:val="20"/>
        </w:rPr>
        <w:t xml:space="preserve">Om u toch zo goed mogelijk te informeren, vermelden we in deze bijlage de wijzigingen waar Dienst Wonen van op de hoogte is. </w:t>
      </w:r>
    </w:p>
    <w:p w:rsidR="00CC4424" w:rsidRPr="00615FD8" w:rsidRDefault="00946DD6" w:rsidP="00CC4424">
      <w:pPr>
        <w:rPr>
          <w:rFonts w:ascii="Arial" w:hAnsi="Arial" w:cs="Arial"/>
          <w:sz w:val="20"/>
          <w:szCs w:val="20"/>
        </w:rPr>
      </w:pPr>
      <w:r>
        <w:rPr>
          <w:rFonts w:ascii="Arial" w:hAnsi="Arial" w:cs="Arial"/>
          <w:bCs/>
          <w:sz w:val="20"/>
          <w:szCs w:val="20"/>
        </w:rPr>
        <w:t>W</w:t>
      </w:r>
      <w:r w:rsidR="00CC4424" w:rsidRPr="00615FD8">
        <w:rPr>
          <w:rFonts w:ascii="Arial" w:hAnsi="Arial" w:cs="Arial"/>
          <w:bCs/>
          <w:sz w:val="20"/>
          <w:szCs w:val="20"/>
        </w:rPr>
        <w:t>ij kunnen niet garanderen dat dit overzicht volledig is.</w:t>
      </w:r>
      <w:r w:rsidR="00CC4424" w:rsidRPr="00615FD8">
        <w:rPr>
          <w:rFonts w:ascii="Arial" w:hAnsi="Arial" w:cs="Arial"/>
          <w:sz w:val="20"/>
          <w:szCs w:val="20"/>
        </w:rPr>
        <w:t xml:space="preserve"> </w:t>
      </w:r>
    </w:p>
    <w:p w:rsidR="00CC4424" w:rsidRDefault="00CC4424" w:rsidP="00CC4424">
      <w:pPr>
        <w:rPr>
          <w:rFonts w:ascii="Arial" w:hAnsi="Arial" w:cs="Arial"/>
          <w:sz w:val="20"/>
          <w:szCs w:val="20"/>
        </w:rPr>
      </w:pPr>
    </w:p>
    <w:p w:rsidR="00CC4424" w:rsidRDefault="00CC4424" w:rsidP="00CC4424">
      <w:pPr>
        <w:rPr>
          <w:rFonts w:ascii="Arial" w:hAnsi="Arial" w:cs="Arial"/>
          <w:sz w:val="20"/>
          <w:szCs w:val="20"/>
        </w:rPr>
      </w:pPr>
      <w:r>
        <w:rPr>
          <w:rFonts w:ascii="Arial" w:hAnsi="Arial" w:cs="Arial"/>
          <w:sz w:val="20"/>
          <w:szCs w:val="20"/>
        </w:rPr>
        <w:t xml:space="preserve">In dit overzicht zijn de premies genummerd zoals in de huidige editie van onze brochure. </w:t>
      </w:r>
    </w:p>
    <w:p w:rsidR="00CC4424" w:rsidRDefault="00CC4424" w:rsidP="00CC4424">
      <w:pPr>
        <w:rPr>
          <w:rFonts w:ascii="Arial" w:hAnsi="Arial" w:cs="Arial"/>
          <w:sz w:val="20"/>
          <w:szCs w:val="20"/>
        </w:rPr>
      </w:pPr>
    </w:p>
    <w:p w:rsidR="003E5D54" w:rsidRDefault="00CC4424" w:rsidP="00006A6F">
      <w:pPr>
        <w:rPr>
          <w:rFonts w:ascii="Arial" w:hAnsi="Arial" w:cs="Arial"/>
          <w:sz w:val="20"/>
          <w:szCs w:val="20"/>
        </w:rPr>
      </w:pPr>
      <w:r>
        <w:rPr>
          <w:rFonts w:ascii="Arial" w:hAnsi="Arial" w:cs="Arial"/>
          <w:sz w:val="20"/>
          <w:szCs w:val="20"/>
        </w:rPr>
        <w:t xml:space="preserve">Er wordt een onderscheid gemaakt tussen </w:t>
      </w:r>
      <w:r>
        <w:rPr>
          <w:rFonts w:ascii="Arial" w:hAnsi="Arial" w:cs="Arial"/>
          <w:b/>
          <w:bCs/>
          <w:sz w:val="20"/>
          <w:szCs w:val="20"/>
        </w:rPr>
        <w:t>wijzigingen</w:t>
      </w:r>
      <w:r>
        <w:rPr>
          <w:rFonts w:ascii="Arial" w:hAnsi="Arial" w:cs="Arial"/>
          <w:sz w:val="20"/>
          <w:szCs w:val="20"/>
        </w:rPr>
        <w:t xml:space="preserve"> in de premievoorwaarden, </w:t>
      </w:r>
      <w:r>
        <w:rPr>
          <w:rFonts w:ascii="Arial" w:hAnsi="Arial" w:cs="Arial"/>
          <w:b/>
          <w:bCs/>
          <w:sz w:val="20"/>
          <w:szCs w:val="20"/>
        </w:rPr>
        <w:t>aandachtspunten</w:t>
      </w:r>
      <w:r>
        <w:rPr>
          <w:rFonts w:ascii="Arial" w:hAnsi="Arial" w:cs="Arial"/>
          <w:sz w:val="20"/>
          <w:szCs w:val="20"/>
        </w:rPr>
        <w:t xml:space="preserve">, en </w:t>
      </w:r>
      <w:r>
        <w:rPr>
          <w:rFonts w:ascii="Arial" w:hAnsi="Arial" w:cs="Arial"/>
          <w:b/>
          <w:bCs/>
          <w:sz w:val="20"/>
          <w:szCs w:val="20"/>
        </w:rPr>
        <w:t>correcties</w:t>
      </w:r>
      <w:r>
        <w:rPr>
          <w:rFonts w:ascii="Arial" w:hAnsi="Arial" w:cs="Arial"/>
          <w:sz w:val="20"/>
          <w:szCs w:val="20"/>
        </w:rPr>
        <w:t xml:space="preserve"> op de informatie in onze huidige brochure.</w:t>
      </w:r>
    </w:p>
    <w:p w:rsidR="00EC7157" w:rsidRDefault="00EC7157" w:rsidP="00006A6F">
      <w:pPr>
        <w:rPr>
          <w:rFonts w:ascii="Arial" w:hAnsi="Arial" w:cs="Arial"/>
          <w:sz w:val="20"/>
          <w:szCs w:val="20"/>
        </w:rPr>
      </w:pPr>
    </w:p>
    <w:p w:rsidR="00006A6F" w:rsidRDefault="00006A6F" w:rsidP="00006A6F">
      <w:pPr>
        <w:rPr>
          <w:rFonts w:ascii="Arial" w:hAnsi="Arial" w:cs="Arial"/>
          <w:sz w:val="20"/>
          <w:szCs w:val="20"/>
        </w:rPr>
      </w:pPr>
    </w:p>
    <w:p w:rsidR="00006A6F" w:rsidRPr="00054C33" w:rsidRDefault="007D3388" w:rsidP="00006A6F">
      <w:pPr>
        <w:jc w:val="center"/>
        <w:rPr>
          <w:rFonts w:ascii="Arial" w:hAnsi="Arial" w:cs="Arial"/>
          <w:b/>
          <w:color w:val="0303BD"/>
          <w:sz w:val="40"/>
          <w:szCs w:val="40"/>
        </w:rPr>
      </w:pPr>
      <w:r w:rsidRPr="00054C33">
        <w:rPr>
          <w:rFonts w:ascii="Arial" w:hAnsi="Arial" w:cs="Arial"/>
          <w:b/>
          <w:color w:val="0303BD"/>
          <w:sz w:val="40"/>
          <w:szCs w:val="40"/>
        </w:rPr>
        <w:t>Inhoudsopgave</w:t>
      </w:r>
    </w:p>
    <w:p w:rsidR="00006A6F" w:rsidRPr="00006A6F" w:rsidRDefault="002A67BF" w:rsidP="00006A6F">
      <w:pPr>
        <w:rPr>
          <w:rFonts w:ascii="Arial" w:hAnsi="Arial" w:cs="Arial"/>
          <w:b/>
          <w:sz w:val="20"/>
          <w:szCs w:val="20"/>
        </w:rPr>
      </w:pPr>
      <w:r>
        <w:rPr>
          <w:rFonts w:ascii="Arial" w:hAnsi="Arial" w:cs="Arial"/>
          <w:b/>
          <w:sz w:val="20"/>
          <w:szCs w:val="20"/>
        </w:rPr>
        <w:pict>
          <v:rect id="_x0000_i1025" style="width:0;height:1.5pt" o:hralign="center" o:hrstd="t" o:hr="t" fillcolor="#a0a0a0" stroked="f"/>
        </w:pict>
      </w:r>
    </w:p>
    <w:p w:rsidR="00006A6F" w:rsidRDefault="00006A6F" w:rsidP="00006A6F">
      <w:pPr>
        <w:rPr>
          <w:rFonts w:ascii="Arial" w:hAnsi="Arial" w:cs="Arial"/>
          <w:sz w:val="20"/>
          <w:szCs w:val="20"/>
        </w:rPr>
      </w:pPr>
    </w:p>
    <w:p w:rsidR="00562997" w:rsidRPr="009D475F" w:rsidRDefault="00450E71" w:rsidP="002A17D2">
      <w:pPr>
        <w:pStyle w:val="Inhopg1"/>
        <w:tabs>
          <w:tab w:val="right" w:leader="dot" w:pos="9062"/>
        </w:tabs>
        <w:rPr>
          <w:rFonts w:ascii="Arial" w:eastAsiaTheme="minorEastAsia" w:hAnsi="Arial" w:cs="Arial"/>
          <w:noProof/>
          <w:sz w:val="20"/>
          <w:szCs w:val="20"/>
        </w:rPr>
      </w:pPr>
      <w:r w:rsidRPr="009D475F">
        <w:rPr>
          <w:rFonts w:ascii="Arial" w:hAnsi="Arial" w:cs="Arial"/>
          <w:sz w:val="20"/>
          <w:szCs w:val="20"/>
        </w:rPr>
        <w:fldChar w:fldCharType="begin"/>
      </w:r>
      <w:r w:rsidRPr="009D475F">
        <w:rPr>
          <w:rFonts w:ascii="Arial" w:hAnsi="Arial" w:cs="Arial"/>
          <w:sz w:val="20"/>
          <w:szCs w:val="20"/>
        </w:rPr>
        <w:instrText xml:space="preserve"> TOC \o "1-3" \h \z \u </w:instrText>
      </w:r>
      <w:r w:rsidRPr="009D475F">
        <w:rPr>
          <w:rFonts w:ascii="Arial" w:hAnsi="Arial" w:cs="Arial"/>
          <w:sz w:val="20"/>
          <w:szCs w:val="20"/>
        </w:rPr>
        <w:fldChar w:fldCharType="separate"/>
      </w:r>
      <w:hyperlink w:anchor="_Toc399929590" w:history="1">
        <w:r w:rsidR="0015293C" w:rsidRPr="009D475F">
          <w:rPr>
            <w:rStyle w:val="Hyperlink"/>
            <w:rFonts w:ascii="Arial" w:hAnsi="Arial" w:cs="Arial"/>
            <w:noProof/>
            <w:sz w:val="20"/>
            <w:szCs w:val="20"/>
          </w:rPr>
          <w:t>3</w:t>
        </w:r>
        <w:r w:rsidR="00562997" w:rsidRPr="009D475F">
          <w:rPr>
            <w:rStyle w:val="Hyperlink"/>
            <w:rFonts w:ascii="Arial" w:hAnsi="Arial" w:cs="Arial"/>
            <w:noProof/>
            <w:sz w:val="20"/>
            <w:szCs w:val="20"/>
          </w:rPr>
          <w:t xml:space="preserve">. </w:t>
        </w:r>
        <w:r w:rsidR="00054C33">
          <w:rPr>
            <w:rStyle w:val="Hyperlink"/>
            <w:rFonts w:ascii="Arial" w:hAnsi="Arial" w:cs="Arial"/>
            <w:noProof/>
            <w:sz w:val="20"/>
            <w:szCs w:val="20"/>
          </w:rPr>
          <w:t>Subsidie Wijk in de s</w:t>
        </w:r>
        <w:r w:rsidR="0015293C" w:rsidRPr="009D475F">
          <w:rPr>
            <w:rStyle w:val="Hyperlink"/>
            <w:rFonts w:ascii="Arial" w:hAnsi="Arial" w:cs="Arial"/>
            <w:noProof/>
            <w:sz w:val="20"/>
            <w:szCs w:val="20"/>
          </w:rPr>
          <w:t>teigers</w:t>
        </w:r>
        <w:r w:rsidR="00562997" w:rsidRPr="009D475F">
          <w:rPr>
            <w:rFonts w:ascii="Arial" w:hAnsi="Arial" w:cs="Arial"/>
            <w:noProof/>
            <w:webHidden/>
            <w:sz w:val="20"/>
            <w:szCs w:val="20"/>
          </w:rPr>
          <w:tab/>
        </w:r>
        <w:r w:rsidR="0015293C" w:rsidRPr="009D475F">
          <w:rPr>
            <w:rFonts w:ascii="Arial" w:hAnsi="Arial" w:cs="Arial"/>
            <w:noProof/>
            <w:webHidden/>
            <w:sz w:val="20"/>
            <w:szCs w:val="20"/>
          </w:rPr>
          <w:t>8</w:t>
        </w:r>
      </w:hyperlink>
    </w:p>
    <w:p w:rsidR="00006A6F" w:rsidRPr="009D475F" w:rsidRDefault="00450E71" w:rsidP="00006A6F">
      <w:pPr>
        <w:rPr>
          <w:rFonts w:ascii="Arial" w:hAnsi="Arial" w:cs="Arial"/>
          <w:sz w:val="20"/>
          <w:szCs w:val="20"/>
        </w:rPr>
      </w:pPr>
      <w:r w:rsidRPr="009D475F">
        <w:rPr>
          <w:rFonts w:ascii="Arial" w:hAnsi="Arial" w:cs="Arial"/>
          <w:sz w:val="20"/>
          <w:szCs w:val="20"/>
        </w:rPr>
        <w:fldChar w:fldCharType="end"/>
      </w:r>
    </w:p>
    <w:p w:rsidR="00946DD6" w:rsidRPr="009D475F" w:rsidRDefault="00946DD6" w:rsidP="000B7292">
      <w:pPr>
        <w:pStyle w:val="Kop1"/>
        <w:rPr>
          <w:rFonts w:ascii="Arial" w:hAnsi="Arial" w:cs="Arial"/>
          <w:sz w:val="20"/>
          <w:szCs w:val="20"/>
          <w:lang w:val="nl-BE"/>
        </w:rPr>
      </w:pPr>
    </w:p>
    <w:p w:rsidR="000759BE" w:rsidRPr="00054C33" w:rsidRDefault="0015293C" w:rsidP="00946DD6">
      <w:pPr>
        <w:pStyle w:val="Kop1"/>
        <w:spacing w:before="0"/>
        <w:rPr>
          <w:rFonts w:ascii="Arial" w:hAnsi="Arial" w:cs="Arial"/>
          <w:color w:val="0303BD"/>
          <w:sz w:val="22"/>
          <w:szCs w:val="22"/>
          <w:lang w:val="nl-BE"/>
        </w:rPr>
      </w:pPr>
      <w:bookmarkStart w:id="0" w:name="_Toc399929590"/>
      <w:bookmarkStart w:id="1" w:name="_Toc398292179"/>
      <w:r w:rsidRPr="00054C33">
        <w:rPr>
          <w:rFonts w:ascii="Arial" w:hAnsi="Arial" w:cs="Arial"/>
          <w:color w:val="0303BD"/>
          <w:sz w:val="22"/>
          <w:szCs w:val="22"/>
          <w:lang w:val="nl-BE"/>
        </w:rPr>
        <w:t>3</w:t>
      </w:r>
      <w:r w:rsidR="00AB09DF" w:rsidRPr="00054C33">
        <w:rPr>
          <w:rFonts w:ascii="Arial" w:hAnsi="Arial" w:cs="Arial"/>
          <w:color w:val="0303BD"/>
          <w:sz w:val="22"/>
          <w:szCs w:val="22"/>
          <w:lang w:val="nl-BE"/>
        </w:rPr>
        <w:t xml:space="preserve">. </w:t>
      </w:r>
      <w:bookmarkEnd w:id="0"/>
      <w:r w:rsidR="00054C33">
        <w:rPr>
          <w:rFonts w:ascii="Arial" w:hAnsi="Arial" w:cs="Arial"/>
          <w:color w:val="0303BD"/>
          <w:sz w:val="22"/>
          <w:szCs w:val="22"/>
          <w:lang w:val="nl-BE"/>
        </w:rPr>
        <w:t>Subsidie Wijk in de s</w:t>
      </w:r>
      <w:r w:rsidRPr="00054C33">
        <w:rPr>
          <w:rFonts w:ascii="Arial" w:hAnsi="Arial" w:cs="Arial"/>
          <w:color w:val="0303BD"/>
          <w:sz w:val="22"/>
          <w:szCs w:val="22"/>
          <w:lang w:val="nl-BE"/>
        </w:rPr>
        <w:t>teigers</w:t>
      </w:r>
    </w:p>
    <w:p w:rsidR="003F42AD" w:rsidRPr="00054C33" w:rsidRDefault="003F42AD" w:rsidP="003F42AD">
      <w:pPr>
        <w:pStyle w:val="Kop3"/>
        <w:rPr>
          <w:rFonts w:ascii="Arial" w:hAnsi="Arial" w:cs="Arial"/>
          <w:color w:val="0303BD"/>
          <w:sz w:val="20"/>
          <w:szCs w:val="20"/>
          <w:lang w:val="nl-BE"/>
        </w:rPr>
      </w:pPr>
      <w:bookmarkStart w:id="2" w:name="_Toc399922720"/>
      <w:bookmarkStart w:id="3" w:name="_Toc399928795"/>
      <w:bookmarkStart w:id="4" w:name="_Toc399929591"/>
      <w:r w:rsidRPr="00054C33">
        <w:rPr>
          <w:rFonts w:ascii="Arial" w:hAnsi="Arial" w:cs="Arial"/>
          <w:color w:val="0303BD"/>
          <w:sz w:val="20"/>
          <w:szCs w:val="20"/>
        </w:rPr>
        <w:t>Wijziging</w:t>
      </w:r>
      <w:bookmarkEnd w:id="2"/>
      <w:bookmarkEnd w:id="3"/>
      <w:bookmarkEnd w:id="4"/>
      <w:r w:rsidR="003D3801">
        <w:rPr>
          <w:rFonts w:ascii="Arial" w:hAnsi="Arial" w:cs="Arial"/>
          <w:color w:val="0303BD"/>
          <w:sz w:val="20"/>
          <w:szCs w:val="20"/>
          <w:lang w:val="nl-BE"/>
        </w:rPr>
        <w:t>en</w:t>
      </w:r>
      <w:r w:rsidR="00286619" w:rsidRPr="00054C33">
        <w:rPr>
          <w:rFonts w:ascii="Arial" w:hAnsi="Arial" w:cs="Arial"/>
          <w:color w:val="0303BD"/>
          <w:sz w:val="20"/>
          <w:szCs w:val="20"/>
          <w:lang w:val="nl-BE"/>
        </w:rPr>
        <w:t xml:space="preserve"> vanaf 1 </w:t>
      </w:r>
      <w:r w:rsidR="00054C33" w:rsidRPr="00054C33">
        <w:rPr>
          <w:rFonts w:ascii="Arial" w:hAnsi="Arial" w:cs="Arial"/>
          <w:color w:val="0303BD"/>
          <w:sz w:val="20"/>
          <w:szCs w:val="20"/>
          <w:lang w:val="nl-BE"/>
        </w:rPr>
        <w:t>maart 2018</w:t>
      </w:r>
    </w:p>
    <w:p w:rsidR="00286619" w:rsidRPr="009D475F" w:rsidRDefault="00286619" w:rsidP="00286619">
      <w:pPr>
        <w:rPr>
          <w:rFonts w:ascii="Arial" w:hAnsi="Arial" w:cs="Arial"/>
          <w:sz w:val="20"/>
          <w:szCs w:val="20"/>
        </w:rPr>
      </w:pPr>
    </w:p>
    <w:bookmarkEnd w:id="1"/>
    <w:p w:rsidR="0015293C" w:rsidRPr="009D475F" w:rsidRDefault="0015293C" w:rsidP="0015293C">
      <w:pPr>
        <w:rPr>
          <w:rFonts w:ascii="Arial" w:hAnsi="Arial" w:cs="Arial"/>
          <w:sz w:val="20"/>
          <w:szCs w:val="20"/>
        </w:rPr>
      </w:pPr>
      <w:r w:rsidRPr="009D475F">
        <w:rPr>
          <w:rFonts w:ascii="Arial" w:hAnsi="Arial" w:cs="Arial"/>
          <w:b/>
          <w:bCs/>
          <w:sz w:val="20"/>
          <w:szCs w:val="20"/>
        </w:rPr>
        <w:t xml:space="preserve">Pagina </w:t>
      </w:r>
      <w:r w:rsidR="00054C33">
        <w:rPr>
          <w:rFonts w:ascii="Arial" w:hAnsi="Arial" w:cs="Arial"/>
          <w:b/>
          <w:bCs/>
          <w:sz w:val="20"/>
          <w:szCs w:val="20"/>
        </w:rPr>
        <w:t>10</w:t>
      </w:r>
      <w:r w:rsidRPr="009D475F">
        <w:rPr>
          <w:rFonts w:ascii="Arial" w:hAnsi="Arial" w:cs="Arial"/>
          <w:sz w:val="20"/>
          <w:szCs w:val="20"/>
        </w:rPr>
        <w:t xml:space="preserve">: </w:t>
      </w:r>
      <w:r w:rsidR="00054C33" w:rsidRPr="00054C33">
        <w:rPr>
          <w:rFonts w:ascii="Arial" w:hAnsi="Arial" w:cs="Arial"/>
          <w:b/>
          <w:color w:val="0303BD"/>
          <w:sz w:val="20"/>
          <w:szCs w:val="20"/>
        </w:rPr>
        <w:t>5. Hoeveel bedraagt de subsidie</w:t>
      </w:r>
    </w:p>
    <w:p w:rsidR="00054C33" w:rsidRDefault="00054C33" w:rsidP="0015293C">
      <w:pPr>
        <w:rPr>
          <w:rFonts w:ascii="Arial" w:hAnsi="Arial" w:cs="Arial"/>
          <w:sz w:val="20"/>
          <w:szCs w:val="20"/>
        </w:rPr>
      </w:pPr>
      <w:r w:rsidRPr="00054C33">
        <w:rPr>
          <w:rFonts w:ascii="Arial" w:hAnsi="Arial" w:cs="Arial"/>
          <w:sz w:val="20"/>
          <w:szCs w:val="20"/>
          <w:u w:val="single"/>
        </w:rPr>
        <w:t>Nieuw</w:t>
      </w:r>
      <w:r>
        <w:rPr>
          <w:rFonts w:ascii="Arial" w:hAnsi="Arial" w:cs="Arial"/>
          <w:sz w:val="20"/>
          <w:szCs w:val="20"/>
        </w:rPr>
        <w:t xml:space="preserve">: er is een verdubbeling van het maximum subsidiebedrag van 5.000 naar 10.000 euro, enkel voor eigenaar-verhuurders die de gerenoveerde woning aan het </w:t>
      </w:r>
      <w:r w:rsidR="002A67BF">
        <w:rPr>
          <w:rFonts w:ascii="Arial" w:hAnsi="Arial" w:cs="Arial"/>
          <w:sz w:val="20"/>
          <w:szCs w:val="20"/>
        </w:rPr>
        <w:t>sociaal verhuurkantoor</w:t>
      </w:r>
      <w:r>
        <w:rPr>
          <w:rFonts w:ascii="Arial" w:hAnsi="Arial" w:cs="Arial"/>
          <w:sz w:val="20"/>
          <w:szCs w:val="20"/>
        </w:rPr>
        <w:t xml:space="preserve"> of </w:t>
      </w:r>
      <w:proofErr w:type="spellStart"/>
      <w:r>
        <w:rPr>
          <w:rFonts w:ascii="Arial" w:hAnsi="Arial" w:cs="Arial"/>
          <w:sz w:val="20"/>
          <w:szCs w:val="20"/>
        </w:rPr>
        <w:t>HuurinGent</w:t>
      </w:r>
      <w:proofErr w:type="spellEnd"/>
      <w:r>
        <w:rPr>
          <w:rFonts w:ascii="Arial" w:hAnsi="Arial" w:cs="Arial"/>
          <w:sz w:val="20"/>
          <w:szCs w:val="20"/>
        </w:rPr>
        <w:t xml:space="preserve"> verhuren</w:t>
      </w:r>
      <w:r w:rsidR="002A67BF">
        <w:rPr>
          <w:rFonts w:ascii="Arial" w:hAnsi="Arial" w:cs="Arial"/>
          <w:sz w:val="20"/>
          <w:szCs w:val="20"/>
        </w:rPr>
        <w:t xml:space="preserve">, ongeacht hun inkomen. </w:t>
      </w:r>
      <w:bookmarkStart w:id="5" w:name="_GoBack"/>
      <w:bookmarkEnd w:id="5"/>
    </w:p>
    <w:p w:rsidR="00054C33" w:rsidRPr="009D475F" w:rsidRDefault="00054C33" w:rsidP="0015293C">
      <w:pPr>
        <w:rPr>
          <w:rFonts w:ascii="Arial" w:hAnsi="Arial" w:cs="Arial"/>
          <w:sz w:val="20"/>
          <w:szCs w:val="20"/>
        </w:rPr>
      </w:pPr>
    </w:p>
    <w:p w:rsidR="0015293C" w:rsidRPr="009D475F" w:rsidRDefault="0015293C" w:rsidP="0015293C">
      <w:pPr>
        <w:rPr>
          <w:rFonts w:ascii="Arial" w:hAnsi="Arial" w:cs="Arial"/>
          <w:sz w:val="20"/>
          <w:szCs w:val="20"/>
        </w:rPr>
      </w:pPr>
      <w:r w:rsidRPr="009D475F">
        <w:rPr>
          <w:rFonts w:ascii="Arial" w:hAnsi="Arial" w:cs="Arial"/>
          <w:b/>
          <w:bCs/>
          <w:sz w:val="20"/>
          <w:szCs w:val="20"/>
        </w:rPr>
        <w:t>Pagina 1</w:t>
      </w:r>
      <w:r w:rsidR="00054C33">
        <w:rPr>
          <w:rFonts w:ascii="Arial" w:hAnsi="Arial" w:cs="Arial"/>
          <w:b/>
          <w:bCs/>
          <w:sz w:val="20"/>
          <w:szCs w:val="20"/>
        </w:rPr>
        <w:t>1</w:t>
      </w:r>
      <w:r w:rsidRPr="009D475F">
        <w:rPr>
          <w:rFonts w:ascii="Arial" w:hAnsi="Arial" w:cs="Arial"/>
          <w:sz w:val="20"/>
          <w:szCs w:val="20"/>
        </w:rPr>
        <w:t xml:space="preserve">: </w:t>
      </w:r>
      <w:r w:rsidR="00054C33" w:rsidRPr="00054C33">
        <w:rPr>
          <w:rFonts w:ascii="Arial" w:hAnsi="Arial" w:cs="Arial"/>
          <w:b/>
          <w:color w:val="0303BD"/>
          <w:sz w:val="20"/>
          <w:szCs w:val="20"/>
        </w:rPr>
        <w:t>6. Hoe en wanneer aanvragen</w:t>
      </w:r>
    </w:p>
    <w:p w:rsidR="0015293C" w:rsidRDefault="003D3801" w:rsidP="0015293C">
      <w:pPr>
        <w:rPr>
          <w:rFonts w:ascii="Arial" w:hAnsi="Arial" w:cs="Arial"/>
          <w:sz w:val="20"/>
          <w:szCs w:val="20"/>
        </w:rPr>
      </w:pPr>
      <w:r w:rsidRPr="003D3801">
        <w:rPr>
          <w:rFonts w:ascii="Arial" w:hAnsi="Arial" w:cs="Arial"/>
          <w:i/>
          <w:sz w:val="20"/>
          <w:szCs w:val="20"/>
          <w:u w:val="single"/>
        </w:rPr>
        <w:t>Nieuw</w:t>
      </w:r>
      <w:r w:rsidRPr="003D3801">
        <w:rPr>
          <w:rFonts w:ascii="Arial" w:hAnsi="Arial" w:cs="Arial"/>
          <w:i/>
          <w:sz w:val="20"/>
          <w:szCs w:val="20"/>
        </w:rPr>
        <w:t>:</w:t>
      </w:r>
      <w:r>
        <w:rPr>
          <w:rFonts w:ascii="Arial" w:hAnsi="Arial" w:cs="Arial"/>
          <w:i/>
          <w:sz w:val="20"/>
          <w:szCs w:val="20"/>
        </w:rPr>
        <w:t xml:space="preserve"> e</w:t>
      </w:r>
      <w:r w:rsidR="00054C33" w:rsidRPr="00054C33">
        <w:rPr>
          <w:rFonts w:ascii="Arial" w:hAnsi="Arial" w:cs="Arial"/>
          <w:i/>
          <w:sz w:val="20"/>
          <w:szCs w:val="20"/>
        </w:rPr>
        <w:t>r is een verlenging van de aanvraagtermijn van de</w:t>
      </w:r>
      <w:r w:rsidR="00054C33">
        <w:rPr>
          <w:rFonts w:ascii="Arial" w:hAnsi="Arial" w:cs="Arial"/>
          <w:sz w:val="20"/>
          <w:szCs w:val="20"/>
        </w:rPr>
        <w:t xml:space="preserve"> subsidie</w:t>
      </w:r>
      <w:r>
        <w:rPr>
          <w:rFonts w:ascii="Arial" w:hAnsi="Arial" w:cs="Arial"/>
          <w:sz w:val="20"/>
          <w:szCs w:val="20"/>
        </w:rPr>
        <w:t>:</w:t>
      </w:r>
    </w:p>
    <w:p w:rsidR="00054C33" w:rsidRDefault="00054C33" w:rsidP="0015293C">
      <w:pPr>
        <w:rPr>
          <w:rFonts w:ascii="Arial" w:hAnsi="Arial" w:cs="Arial"/>
          <w:sz w:val="20"/>
          <w:szCs w:val="20"/>
        </w:rPr>
      </w:pPr>
      <w:r>
        <w:rPr>
          <w:rFonts w:ascii="Arial" w:hAnsi="Arial" w:cs="Arial"/>
          <w:sz w:val="20"/>
          <w:szCs w:val="20"/>
        </w:rPr>
        <w:t xml:space="preserve">De uiterste aanvraagdatum voor een aanvraag is: </w:t>
      </w:r>
    </w:p>
    <w:p w:rsidR="00054C33" w:rsidRDefault="00054C33" w:rsidP="0015293C">
      <w:pPr>
        <w:pStyle w:val="Lijstalinea"/>
        <w:numPr>
          <w:ilvl w:val="0"/>
          <w:numId w:val="15"/>
        </w:numPr>
        <w:rPr>
          <w:rFonts w:ascii="Arial" w:hAnsi="Arial" w:cs="Arial"/>
          <w:sz w:val="20"/>
          <w:szCs w:val="20"/>
        </w:rPr>
      </w:pPr>
      <w:r>
        <w:rPr>
          <w:rFonts w:ascii="Arial" w:hAnsi="Arial" w:cs="Arial"/>
          <w:sz w:val="20"/>
          <w:szCs w:val="20"/>
        </w:rPr>
        <w:t>v</w:t>
      </w:r>
      <w:r w:rsidRPr="00054C33">
        <w:rPr>
          <w:rFonts w:ascii="Arial" w:hAnsi="Arial" w:cs="Arial"/>
          <w:sz w:val="20"/>
          <w:szCs w:val="20"/>
        </w:rPr>
        <w:t>oor de uitvoering van de werken</w:t>
      </w:r>
      <w:r>
        <w:rPr>
          <w:rFonts w:ascii="Arial" w:hAnsi="Arial" w:cs="Arial"/>
          <w:sz w:val="20"/>
          <w:szCs w:val="20"/>
        </w:rPr>
        <w:t xml:space="preserve"> </w:t>
      </w:r>
      <w:r w:rsidRPr="00054C33">
        <w:rPr>
          <w:rFonts w:ascii="Arial" w:hAnsi="Arial" w:cs="Arial"/>
          <w:sz w:val="20"/>
          <w:szCs w:val="20"/>
        </w:rPr>
        <w:t>30/06/2018</w:t>
      </w:r>
    </w:p>
    <w:p w:rsidR="00054C33" w:rsidRPr="00054C33" w:rsidRDefault="00054C33" w:rsidP="0015293C">
      <w:pPr>
        <w:pStyle w:val="Lijstalinea"/>
        <w:numPr>
          <w:ilvl w:val="0"/>
          <w:numId w:val="15"/>
        </w:numPr>
        <w:rPr>
          <w:rFonts w:ascii="Arial" w:hAnsi="Arial" w:cs="Arial"/>
          <w:sz w:val="20"/>
          <w:szCs w:val="20"/>
        </w:rPr>
      </w:pPr>
      <w:r>
        <w:rPr>
          <w:rFonts w:ascii="Arial" w:hAnsi="Arial" w:cs="Arial"/>
          <w:sz w:val="20"/>
          <w:szCs w:val="20"/>
        </w:rPr>
        <w:t>n</w:t>
      </w:r>
      <w:r w:rsidRPr="00054C33">
        <w:rPr>
          <w:rFonts w:ascii="Arial" w:hAnsi="Arial" w:cs="Arial"/>
          <w:sz w:val="20"/>
          <w:szCs w:val="20"/>
        </w:rPr>
        <w:t>a de uitvoering van de werken</w:t>
      </w:r>
      <w:r>
        <w:rPr>
          <w:rFonts w:ascii="Arial" w:hAnsi="Arial" w:cs="Arial"/>
          <w:sz w:val="20"/>
          <w:szCs w:val="20"/>
        </w:rPr>
        <w:t xml:space="preserve"> </w:t>
      </w:r>
      <w:r w:rsidRPr="00054C33">
        <w:rPr>
          <w:rFonts w:ascii="Arial" w:hAnsi="Arial" w:cs="Arial"/>
          <w:sz w:val="20"/>
          <w:szCs w:val="20"/>
        </w:rPr>
        <w:t>31/12/2018</w:t>
      </w:r>
    </w:p>
    <w:p w:rsidR="0015293C" w:rsidRPr="009D475F" w:rsidRDefault="0015293C" w:rsidP="0015293C">
      <w:pPr>
        <w:rPr>
          <w:rFonts w:ascii="Arial" w:hAnsi="Arial" w:cs="Arial"/>
          <w:sz w:val="20"/>
          <w:szCs w:val="20"/>
        </w:rPr>
      </w:pPr>
    </w:p>
    <w:p w:rsidR="00CC27B8" w:rsidRPr="009D475F" w:rsidRDefault="00CC27B8" w:rsidP="000B7292">
      <w:pPr>
        <w:rPr>
          <w:rFonts w:ascii="Arial" w:hAnsi="Arial" w:cs="Arial"/>
          <w:sz w:val="20"/>
          <w:szCs w:val="20"/>
        </w:rPr>
      </w:pPr>
    </w:p>
    <w:p w:rsidR="00450E71" w:rsidRDefault="00450E71" w:rsidP="000B7292">
      <w:pPr>
        <w:rPr>
          <w:rFonts w:ascii="Arial" w:hAnsi="Arial" w:cs="Arial"/>
          <w:sz w:val="20"/>
          <w:szCs w:val="20"/>
        </w:rPr>
      </w:pPr>
    </w:p>
    <w:p w:rsidR="00390B8E" w:rsidRPr="008D1997" w:rsidRDefault="00390B8E" w:rsidP="00390B8E">
      <w:pPr>
        <w:pBdr>
          <w:top w:val="single" w:sz="4" w:space="1" w:color="auto"/>
          <w:left w:val="single" w:sz="4" w:space="4" w:color="auto"/>
          <w:bottom w:val="single" w:sz="4" w:space="1" w:color="auto"/>
          <w:right w:val="single" w:sz="4" w:space="4" w:color="auto"/>
        </w:pBdr>
        <w:rPr>
          <w:rFonts w:ascii="Arial" w:hAnsi="Arial" w:cs="Arial"/>
          <w:i/>
          <w:iCs/>
          <w:color w:val="000000"/>
          <w:sz w:val="16"/>
          <w:szCs w:val="16"/>
        </w:rPr>
      </w:pPr>
      <w:r w:rsidRPr="008D1997">
        <w:rPr>
          <w:rFonts w:ascii="Arial" w:hAnsi="Arial" w:cs="Arial"/>
          <w:i/>
          <w:iCs/>
          <w:color w:val="000000"/>
          <w:sz w:val="16"/>
          <w:szCs w:val="16"/>
        </w:rPr>
        <w:t xml:space="preserve">Wij hebben deze informatie met de grootste zorg verzameld. De gegevens kunnen recent licht gewijzigd zijn. Het is de verantwoordelijkheid van de aanvrager om de juistheid van de gegevens na te gaan bij de premieverstrekker vooraleer een beslissing te nemen, ook indien de premie uitgaat van Stad Gent. Stad Gent is niet aansprakelijk voor de juistheid, volledigheid of geschiktheid van de verstrekte informatie voor welk gebruik dan ook. </w:t>
      </w:r>
    </w:p>
    <w:p w:rsidR="00390B8E" w:rsidRDefault="00390B8E" w:rsidP="000B7292">
      <w:pPr>
        <w:rPr>
          <w:rFonts w:ascii="Arial" w:hAnsi="Arial" w:cs="Arial"/>
          <w:sz w:val="20"/>
          <w:szCs w:val="20"/>
        </w:rPr>
      </w:pPr>
    </w:p>
    <w:sectPr w:rsidR="00390B8E" w:rsidSect="000B7292">
      <w:footerReference w:type="default" r:id="rId10"/>
      <w:pgSz w:w="11906" w:h="16838"/>
      <w:pgMar w:top="1417" w:right="1417" w:bottom="1417" w:left="1417" w:header="708" w:footer="11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E36" w:rsidRDefault="00FB3E36" w:rsidP="00D40EAA">
      <w:r>
        <w:separator/>
      </w:r>
    </w:p>
  </w:endnote>
  <w:endnote w:type="continuationSeparator" w:id="0">
    <w:p w:rsidR="00FB3E36" w:rsidRDefault="00FB3E36" w:rsidP="00D4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5" w:rsidRDefault="00533630" w:rsidP="000B7292">
    <w:pPr>
      <w:ind w:right="260"/>
    </w:pPr>
    <w:r>
      <w:rPr>
        <w:noProof/>
      </w:rPr>
      <mc:AlternateContent>
        <mc:Choice Requires="wps">
          <w:drawing>
            <wp:anchor distT="0" distB="0" distL="114300" distR="114300" simplePos="0" relativeHeight="251657728" behindDoc="0" locked="0" layoutInCell="1" allowOverlap="1">
              <wp:simplePos x="0" y="0"/>
              <wp:positionH relativeFrom="page">
                <wp:posOffset>6879590</wp:posOffset>
              </wp:positionH>
              <wp:positionV relativeFrom="page">
                <wp:posOffset>9943465</wp:posOffset>
              </wp:positionV>
              <wp:extent cx="375285" cy="281305"/>
              <wp:effectExtent l="2540" t="0" r="0" b="0"/>
              <wp:wrapNone/>
              <wp:docPr id="1"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80665" w:rsidRPr="000B7292" w:rsidRDefault="00580665">
                          <w:pPr>
                            <w:jc w:val="center"/>
                            <w:rPr>
                              <w:color w:val="0F243E"/>
                              <w:sz w:val="26"/>
                              <w:szCs w:val="26"/>
                            </w:rPr>
                          </w:pPr>
                          <w:r w:rsidRPr="000B7292">
                            <w:rPr>
                              <w:color w:val="0F243E"/>
                              <w:sz w:val="26"/>
                              <w:szCs w:val="26"/>
                            </w:rPr>
                            <w:fldChar w:fldCharType="begin"/>
                          </w:r>
                          <w:r w:rsidRPr="000B7292">
                            <w:rPr>
                              <w:color w:val="0F243E"/>
                              <w:sz w:val="26"/>
                              <w:szCs w:val="26"/>
                            </w:rPr>
                            <w:instrText>PAGE  \* Arabic  \* MERGEFORMAT</w:instrText>
                          </w:r>
                          <w:r w:rsidRPr="000B7292">
                            <w:rPr>
                              <w:color w:val="0F243E"/>
                              <w:sz w:val="26"/>
                              <w:szCs w:val="26"/>
                            </w:rPr>
                            <w:fldChar w:fldCharType="separate"/>
                          </w:r>
                          <w:r w:rsidR="002A67BF" w:rsidRPr="002A67BF">
                            <w:rPr>
                              <w:noProof/>
                              <w:color w:val="0F243E"/>
                              <w:sz w:val="26"/>
                              <w:szCs w:val="26"/>
                              <w:lang w:val="nl-NL"/>
                            </w:rPr>
                            <w:t>1</w:t>
                          </w:r>
                          <w:r w:rsidRPr="000B7292">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kstvak 49" o:spid="_x0000_s1026" type="#_x0000_t202" style="position:absolute;margin-left:541.7pt;margin-top:782.95pt;width:29.5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cEgwIAAAkFAAAOAAAAZHJzL2Uyb0RvYy54bWysVNmO2yAUfa/Uf0C8Z7zEWWzFGc1SV5Wm&#10;izTTDyCAYxQMLpDY06r/3gtOMunyUFX1g81yOZx7z7leXQ+tRAdurNCqxMlVjBFXVDOhtiX+/FRN&#10;lhhZRxQjUite4mdu8fX69atV3xU81Y2WjBsEIMoWfVfixrmuiCJLG94Se6U7rmCz1qYlDqZmGzFD&#10;ekBvZZTG8TzqtWGd0ZRbC6v34yZeB/y65tR9rGvLHZIlBm4uvE14b/w7Wq9IsTWkawQ90iD/wKIl&#10;QsGlZ6h74gjaG/EbVCuo0VbX7orqNtJ1LSgPOUA2SfxLNo8N6XjIBYpju3OZ7P+DpR8OnwwSDLTD&#10;SJEWJHriO+sOZIey3Jen72wBUY8dxLnhVg8+1KdquwdNdxYpfdcQteU3xui+4YQBvcSfjC6OjjjW&#10;g2z695rBPWTvdAAaatN6QKgGAnSQ6fksDR8corA4XczS5QwjClvpMpnGs3ADKU6HO2PdW65b5Acl&#10;NqB8ACeHB+s8GVKcQgJ5LQWrhJRhYrabO2nQgYBLqvAc0e1lmFQ+WGl/bEQcV4Aj3OH3PNug+rc8&#10;SbP4Ns0n1Xy5mGRVNpvki3g5iZP8Np/HWZ7dV989wSQrGsEYVw9C8ZMDk+zvFD72wuid4EHUl3g+&#10;ncWjQpfs7WWScXj+lGQrHDSkFG2Jl+cgUnhd3ygGaZPCESHHcfQz/VBlqMHpG6oSXOCFHy3ghs0A&#10;KN4aG82ewQ9Gg14gOvxFYNBo8xWjHjqyxPbLnhiOkXynwFO+fcMgmy1SmJjT6uZylSgKECWmzmA0&#10;Tu7c2PD7zohtA3ec/HsDDqxEcMcLn6Nvod9CGsd/g2/oy3mIevmDrX8AAAD//wMAUEsDBBQABgAI&#10;AAAAIQDz7Y7B5QAAAA8BAAAPAAAAZHJzL2Rvd25yZXYueG1sTI9LT8MwEITvSPwHa5G4USchjxLi&#10;VICCeEgc2nLo0Y2XJBDbUeymgV/P9gS3Ge2n2ZliNeueTTi6zhoB4SIAhqa2qjONgPft49USmPPS&#10;KNlbgwK+0cGqPD8rZK7s0axx2viGUYhxuRTQej/knLu6RS3dwg5o6PZhRy092bHhapRHCtc9j4Ig&#10;5Vp2hj60csCHFuuvzUELqF7fnqtph/c/8VNW7T5VNr5UmRCXF/PdLTCPs/+D4VSfqkNJnfb2YJRj&#10;PflgeR0TSypJkxtgJyaMowTYnlQaBhHwsuD/d5S/AAAA//8DAFBLAQItABQABgAIAAAAIQC2gziS&#10;/gAAAOEBAAATAAAAAAAAAAAAAAAAAAAAAABbQ29udGVudF9UeXBlc10ueG1sUEsBAi0AFAAGAAgA&#10;AAAhADj9If/WAAAAlAEAAAsAAAAAAAAAAAAAAAAALwEAAF9yZWxzLy5yZWxzUEsBAi0AFAAGAAgA&#10;AAAhAGzJJwSDAgAACQUAAA4AAAAAAAAAAAAAAAAALgIAAGRycy9lMm9Eb2MueG1sUEsBAi0AFAAG&#10;AAgAAAAhAPPtjsHlAAAADwEAAA8AAAAAAAAAAAAAAAAA3QQAAGRycy9kb3ducmV2LnhtbFBLBQYA&#10;AAAABAAEAPMAAADvBQAAAAA=&#10;" stroked="f" strokeweight=".5pt">
              <v:textbox style="mso-fit-shape-to-text:t" inset="0,,0">
                <w:txbxContent>
                  <w:p w:rsidR="00580665" w:rsidRPr="000B7292" w:rsidRDefault="00580665">
                    <w:pPr>
                      <w:jc w:val="center"/>
                      <w:rPr>
                        <w:color w:val="0F243E"/>
                        <w:sz w:val="26"/>
                        <w:szCs w:val="26"/>
                      </w:rPr>
                    </w:pPr>
                    <w:r w:rsidRPr="000B7292">
                      <w:rPr>
                        <w:color w:val="0F243E"/>
                        <w:sz w:val="26"/>
                        <w:szCs w:val="26"/>
                      </w:rPr>
                      <w:fldChar w:fldCharType="begin"/>
                    </w:r>
                    <w:r w:rsidRPr="000B7292">
                      <w:rPr>
                        <w:color w:val="0F243E"/>
                        <w:sz w:val="26"/>
                        <w:szCs w:val="26"/>
                      </w:rPr>
                      <w:instrText>PAGE  \* Arabic  \* MERGEFORMAT</w:instrText>
                    </w:r>
                    <w:r w:rsidRPr="000B7292">
                      <w:rPr>
                        <w:color w:val="0F243E"/>
                        <w:sz w:val="26"/>
                        <w:szCs w:val="26"/>
                      </w:rPr>
                      <w:fldChar w:fldCharType="separate"/>
                    </w:r>
                    <w:r w:rsidR="002A67BF" w:rsidRPr="002A67BF">
                      <w:rPr>
                        <w:noProof/>
                        <w:color w:val="0F243E"/>
                        <w:sz w:val="26"/>
                        <w:szCs w:val="26"/>
                        <w:lang w:val="nl-NL"/>
                      </w:rPr>
                      <w:t>1</w:t>
                    </w:r>
                    <w:r w:rsidRPr="000B7292">
                      <w:rPr>
                        <w:color w:val="0F243E"/>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E36" w:rsidRDefault="00FB3E36" w:rsidP="00D40EAA">
      <w:r>
        <w:separator/>
      </w:r>
    </w:p>
  </w:footnote>
  <w:footnote w:type="continuationSeparator" w:id="0">
    <w:p w:rsidR="00FB3E36" w:rsidRDefault="00FB3E36" w:rsidP="00D40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510"/>
    <w:multiLevelType w:val="hybridMultilevel"/>
    <w:tmpl w:val="88BABC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nsid w:val="03103680"/>
    <w:multiLevelType w:val="hybridMultilevel"/>
    <w:tmpl w:val="3BDCC7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0A0B66EB"/>
    <w:multiLevelType w:val="hybridMultilevel"/>
    <w:tmpl w:val="117AD86C"/>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
    <w:nsid w:val="0CEA2D99"/>
    <w:multiLevelType w:val="hybridMultilevel"/>
    <w:tmpl w:val="FABA7C2E"/>
    <w:lvl w:ilvl="0" w:tplc="A2E810E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6B10F36"/>
    <w:multiLevelType w:val="hybridMultilevel"/>
    <w:tmpl w:val="8B2ED9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95903D0"/>
    <w:multiLevelType w:val="hybridMultilevel"/>
    <w:tmpl w:val="F314FB6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nsid w:val="2BD24771"/>
    <w:multiLevelType w:val="hybridMultilevel"/>
    <w:tmpl w:val="F1143A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A5F1267"/>
    <w:multiLevelType w:val="hybridMultilevel"/>
    <w:tmpl w:val="3D241B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E760884"/>
    <w:multiLevelType w:val="hybridMultilevel"/>
    <w:tmpl w:val="6CB02A4A"/>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9">
    <w:nsid w:val="43100DBE"/>
    <w:multiLevelType w:val="hybridMultilevel"/>
    <w:tmpl w:val="36D2679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5E617913"/>
    <w:multiLevelType w:val="hybridMultilevel"/>
    <w:tmpl w:val="4A58841C"/>
    <w:lvl w:ilvl="0" w:tplc="73C4BE18">
      <w:start w:val="2"/>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nsid w:val="68A540F9"/>
    <w:multiLevelType w:val="hybridMultilevel"/>
    <w:tmpl w:val="49D83244"/>
    <w:lvl w:ilvl="0" w:tplc="73C4BE18">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6D454DE1"/>
    <w:multiLevelType w:val="hybridMultilevel"/>
    <w:tmpl w:val="034E16B0"/>
    <w:lvl w:ilvl="0" w:tplc="73C4BE18">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73C4BE18">
      <w:start w:val="2"/>
      <w:numFmt w:val="bullet"/>
      <w:lvlText w:val="-"/>
      <w:lvlJc w:val="left"/>
      <w:pPr>
        <w:ind w:left="2160" w:hanging="360"/>
      </w:pPr>
      <w:rPr>
        <w:rFonts w:ascii="Arial" w:eastAsia="Times New Roman" w:hAnsi="Arial" w:cs="Arial"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731A0109"/>
    <w:multiLevelType w:val="hybridMultilevel"/>
    <w:tmpl w:val="E81C3C68"/>
    <w:lvl w:ilvl="0" w:tplc="73C4BE18">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1"/>
  </w:num>
  <w:num w:numId="4">
    <w:abstractNumId w:val="10"/>
  </w:num>
  <w:num w:numId="5">
    <w:abstractNumId w:val="12"/>
  </w:num>
  <w:num w:numId="6">
    <w:abstractNumId w:val="7"/>
  </w:num>
  <w:num w:numId="7">
    <w:abstractNumId w:val="0"/>
  </w:num>
  <w:num w:numId="8">
    <w:abstractNumId w:val="4"/>
  </w:num>
  <w:num w:numId="9">
    <w:abstractNumId w:val="3"/>
  </w:num>
  <w:num w:numId="10">
    <w:abstractNumId w:val="1"/>
  </w:num>
  <w:num w:numId="11">
    <w:abstractNumId w:val="9"/>
  </w:num>
  <w:num w:numId="12">
    <w:abstractNumId w:val="2"/>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51"/>
    <w:rsid w:val="0000185A"/>
    <w:rsid w:val="00006A6F"/>
    <w:rsid w:val="00023448"/>
    <w:rsid w:val="000239FF"/>
    <w:rsid w:val="00026E57"/>
    <w:rsid w:val="000313F4"/>
    <w:rsid w:val="000320A1"/>
    <w:rsid w:val="00034EB3"/>
    <w:rsid w:val="00054C33"/>
    <w:rsid w:val="00064ADE"/>
    <w:rsid w:val="00072384"/>
    <w:rsid w:val="000759BE"/>
    <w:rsid w:val="000B7292"/>
    <w:rsid w:val="000E50DE"/>
    <w:rsid w:val="000E51D5"/>
    <w:rsid w:val="000F62F7"/>
    <w:rsid w:val="001312E9"/>
    <w:rsid w:val="0015293C"/>
    <w:rsid w:val="00155201"/>
    <w:rsid w:val="001969FE"/>
    <w:rsid w:val="00272551"/>
    <w:rsid w:val="00273747"/>
    <w:rsid w:val="00286619"/>
    <w:rsid w:val="002A17D2"/>
    <w:rsid w:val="002A218D"/>
    <w:rsid w:val="002A67BF"/>
    <w:rsid w:val="002B31FF"/>
    <w:rsid w:val="002B3854"/>
    <w:rsid w:val="002B4A6B"/>
    <w:rsid w:val="002C6650"/>
    <w:rsid w:val="002D4930"/>
    <w:rsid w:val="002D71D8"/>
    <w:rsid w:val="002E60ED"/>
    <w:rsid w:val="00302BE8"/>
    <w:rsid w:val="00315882"/>
    <w:rsid w:val="00364725"/>
    <w:rsid w:val="0036587B"/>
    <w:rsid w:val="003677CA"/>
    <w:rsid w:val="00390B8E"/>
    <w:rsid w:val="003926E4"/>
    <w:rsid w:val="00395823"/>
    <w:rsid w:val="003B4AF6"/>
    <w:rsid w:val="003D295F"/>
    <w:rsid w:val="003D3801"/>
    <w:rsid w:val="003D5F18"/>
    <w:rsid w:val="003E5D54"/>
    <w:rsid w:val="003F293B"/>
    <w:rsid w:val="003F42AD"/>
    <w:rsid w:val="00447EF7"/>
    <w:rsid w:val="004509AF"/>
    <w:rsid w:val="00450E71"/>
    <w:rsid w:val="00463325"/>
    <w:rsid w:val="00485DAB"/>
    <w:rsid w:val="00490DDF"/>
    <w:rsid w:val="004A07E2"/>
    <w:rsid w:val="004A2099"/>
    <w:rsid w:val="004A6A39"/>
    <w:rsid w:val="004D0E34"/>
    <w:rsid w:val="004F7B2E"/>
    <w:rsid w:val="00513379"/>
    <w:rsid w:val="00515326"/>
    <w:rsid w:val="00533630"/>
    <w:rsid w:val="00536509"/>
    <w:rsid w:val="00540144"/>
    <w:rsid w:val="00553606"/>
    <w:rsid w:val="00562997"/>
    <w:rsid w:val="00576784"/>
    <w:rsid w:val="00580665"/>
    <w:rsid w:val="00591BF5"/>
    <w:rsid w:val="00595C1D"/>
    <w:rsid w:val="00595FC5"/>
    <w:rsid w:val="00597739"/>
    <w:rsid w:val="005A25E5"/>
    <w:rsid w:val="005A5621"/>
    <w:rsid w:val="005F7A5D"/>
    <w:rsid w:val="00615FD8"/>
    <w:rsid w:val="00641192"/>
    <w:rsid w:val="00641AEA"/>
    <w:rsid w:val="00664738"/>
    <w:rsid w:val="006A42B7"/>
    <w:rsid w:val="006E7491"/>
    <w:rsid w:val="00707347"/>
    <w:rsid w:val="00712C9A"/>
    <w:rsid w:val="00736AB8"/>
    <w:rsid w:val="00775735"/>
    <w:rsid w:val="00797CFA"/>
    <w:rsid w:val="007B2377"/>
    <w:rsid w:val="007B4E8C"/>
    <w:rsid w:val="007D3388"/>
    <w:rsid w:val="007D5873"/>
    <w:rsid w:val="007E0660"/>
    <w:rsid w:val="007F5034"/>
    <w:rsid w:val="00833032"/>
    <w:rsid w:val="00835D66"/>
    <w:rsid w:val="008528AB"/>
    <w:rsid w:val="008D1997"/>
    <w:rsid w:val="008D1C73"/>
    <w:rsid w:val="008E4C35"/>
    <w:rsid w:val="008E7110"/>
    <w:rsid w:val="00900C58"/>
    <w:rsid w:val="00921262"/>
    <w:rsid w:val="0093645B"/>
    <w:rsid w:val="00942E38"/>
    <w:rsid w:val="009467C3"/>
    <w:rsid w:val="00946DD6"/>
    <w:rsid w:val="00947C30"/>
    <w:rsid w:val="009569DE"/>
    <w:rsid w:val="00986C87"/>
    <w:rsid w:val="009935F5"/>
    <w:rsid w:val="009B4522"/>
    <w:rsid w:val="009B7DE6"/>
    <w:rsid w:val="009D0D10"/>
    <w:rsid w:val="009D475F"/>
    <w:rsid w:val="009E00DA"/>
    <w:rsid w:val="00A34997"/>
    <w:rsid w:val="00A45FBF"/>
    <w:rsid w:val="00A72894"/>
    <w:rsid w:val="00A73E2F"/>
    <w:rsid w:val="00A8556F"/>
    <w:rsid w:val="00A92DE8"/>
    <w:rsid w:val="00AB09DF"/>
    <w:rsid w:val="00AC5994"/>
    <w:rsid w:val="00AE3118"/>
    <w:rsid w:val="00AF53F5"/>
    <w:rsid w:val="00AF7FE5"/>
    <w:rsid w:val="00B10206"/>
    <w:rsid w:val="00B37BE6"/>
    <w:rsid w:val="00B838BA"/>
    <w:rsid w:val="00BC0995"/>
    <w:rsid w:val="00BD7E59"/>
    <w:rsid w:val="00C016D4"/>
    <w:rsid w:val="00C06EAA"/>
    <w:rsid w:val="00C147BE"/>
    <w:rsid w:val="00C43BF6"/>
    <w:rsid w:val="00C45ED9"/>
    <w:rsid w:val="00C76BAC"/>
    <w:rsid w:val="00C82083"/>
    <w:rsid w:val="00CA2CAB"/>
    <w:rsid w:val="00CA602D"/>
    <w:rsid w:val="00CC07DA"/>
    <w:rsid w:val="00CC2035"/>
    <w:rsid w:val="00CC27B8"/>
    <w:rsid w:val="00CC4424"/>
    <w:rsid w:val="00CE379F"/>
    <w:rsid w:val="00CF442C"/>
    <w:rsid w:val="00D31FB7"/>
    <w:rsid w:val="00D3308D"/>
    <w:rsid w:val="00D40EAA"/>
    <w:rsid w:val="00D66D0B"/>
    <w:rsid w:val="00D70A28"/>
    <w:rsid w:val="00DB51E9"/>
    <w:rsid w:val="00DD06DD"/>
    <w:rsid w:val="00DE1748"/>
    <w:rsid w:val="00DE3B29"/>
    <w:rsid w:val="00DF0825"/>
    <w:rsid w:val="00E00650"/>
    <w:rsid w:val="00E11893"/>
    <w:rsid w:val="00E47247"/>
    <w:rsid w:val="00EA169C"/>
    <w:rsid w:val="00EC033B"/>
    <w:rsid w:val="00EC7157"/>
    <w:rsid w:val="00EE3B21"/>
    <w:rsid w:val="00EE3ED0"/>
    <w:rsid w:val="00EE78C0"/>
    <w:rsid w:val="00F178A5"/>
    <w:rsid w:val="00F252FC"/>
    <w:rsid w:val="00F269AD"/>
    <w:rsid w:val="00F40205"/>
    <w:rsid w:val="00F91E0D"/>
    <w:rsid w:val="00FB3E36"/>
    <w:rsid w:val="00FF75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551"/>
    <w:rPr>
      <w:rFonts w:ascii="Times New Roman" w:hAnsi="Times New Roman"/>
      <w:sz w:val="24"/>
      <w:szCs w:val="24"/>
    </w:rPr>
  </w:style>
  <w:style w:type="paragraph" w:styleId="Kop1">
    <w:name w:val="heading 1"/>
    <w:basedOn w:val="Standaard"/>
    <w:next w:val="Standaard"/>
    <w:link w:val="Kop1Char"/>
    <w:uiPriority w:val="9"/>
    <w:qFormat/>
    <w:rsid w:val="00CE379F"/>
    <w:pPr>
      <w:keepNext/>
      <w:keepLines/>
      <w:spacing w:before="480"/>
      <w:outlineLvl w:val="0"/>
    </w:pPr>
    <w:rPr>
      <w:rFonts w:ascii="Cambria" w:eastAsia="Times New Roman" w:hAnsi="Cambria"/>
      <w:b/>
      <w:bCs/>
      <w:color w:val="365F91"/>
      <w:sz w:val="28"/>
      <w:szCs w:val="28"/>
      <w:lang w:val="x-none"/>
    </w:rPr>
  </w:style>
  <w:style w:type="paragraph" w:styleId="Kop2">
    <w:name w:val="heading 2"/>
    <w:basedOn w:val="Standaard"/>
    <w:next w:val="Standaard"/>
    <w:link w:val="Kop2Char"/>
    <w:uiPriority w:val="9"/>
    <w:unhideWhenUsed/>
    <w:qFormat/>
    <w:rsid w:val="00CE379F"/>
    <w:pPr>
      <w:keepNext/>
      <w:keepLines/>
      <w:spacing w:before="200"/>
      <w:outlineLvl w:val="1"/>
    </w:pPr>
    <w:rPr>
      <w:rFonts w:ascii="Cambria" w:eastAsia="Times New Roman" w:hAnsi="Cambria"/>
      <w:b/>
      <w:bCs/>
      <w:color w:val="4F81BD"/>
      <w:sz w:val="26"/>
      <w:szCs w:val="26"/>
      <w:lang w:val="x-none"/>
    </w:rPr>
  </w:style>
  <w:style w:type="paragraph" w:styleId="Kop3">
    <w:name w:val="heading 3"/>
    <w:basedOn w:val="Standaard"/>
    <w:next w:val="Standaard"/>
    <w:link w:val="Kop3Char"/>
    <w:uiPriority w:val="9"/>
    <w:unhideWhenUsed/>
    <w:qFormat/>
    <w:rsid w:val="00CE379F"/>
    <w:pPr>
      <w:keepNext/>
      <w:keepLines/>
      <w:spacing w:before="200"/>
      <w:outlineLvl w:val="2"/>
    </w:pPr>
    <w:rPr>
      <w:rFonts w:ascii="Cambria" w:eastAsia="Times New Roman" w:hAnsi="Cambria"/>
      <w:b/>
      <w:bCs/>
      <w:color w:val="4F81BD"/>
      <w:lang w:val="x-none"/>
    </w:rPr>
  </w:style>
  <w:style w:type="paragraph" w:styleId="Kop5">
    <w:name w:val="heading 5"/>
    <w:basedOn w:val="Standaard"/>
    <w:next w:val="Standaard"/>
    <w:link w:val="Kop5Char"/>
    <w:uiPriority w:val="9"/>
    <w:semiHidden/>
    <w:unhideWhenUsed/>
    <w:qFormat/>
    <w:rsid w:val="0015293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15293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272551"/>
    <w:rPr>
      <w:color w:val="0000FF"/>
      <w:u w:val="single"/>
    </w:rPr>
  </w:style>
  <w:style w:type="character" w:customStyle="1" w:styleId="Kop1Char">
    <w:name w:val="Kop 1 Char"/>
    <w:link w:val="Kop1"/>
    <w:uiPriority w:val="9"/>
    <w:rsid w:val="00CE379F"/>
    <w:rPr>
      <w:rFonts w:ascii="Cambria" w:eastAsia="Times New Roman" w:hAnsi="Cambria" w:cs="Times New Roman"/>
      <w:b/>
      <w:bCs/>
      <w:color w:val="365F91"/>
      <w:sz w:val="28"/>
      <w:szCs w:val="28"/>
      <w:lang w:eastAsia="nl-BE"/>
    </w:rPr>
  </w:style>
  <w:style w:type="character" w:customStyle="1" w:styleId="Kop2Char">
    <w:name w:val="Kop 2 Char"/>
    <w:link w:val="Kop2"/>
    <w:uiPriority w:val="9"/>
    <w:rsid w:val="00CE379F"/>
    <w:rPr>
      <w:rFonts w:ascii="Cambria" w:eastAsia="Times New Roman" w:hAnsi="Cambria" w:cs="Times New Roman"/>
      <w:b/>
      <w:bCs/>
      <w:color w:val="4F81BD"/>
      <w:sz w:val="26"/>
      <w:szCs w:val="26"/>
      <w:lang w:eastAsia="nl-BE"/>
    </w:rPr>
  </w:style>
  <w:style w:type="character" w:customStyle="1" w:styleId="Kop3Char">
    <w:name w:val="Kop 3 Char"/>
    <w:link w:val="Kop3"/>
    <w:uiPriority w:val="9"/>
    <w:rsid w:val="00CE379F"/>
    <w:rPr>
      <w:rFonts w:ascii="Cambria" w:eastAsia="Times New Roman" w:hAnsi="Cambria" w:cs="Times New Roman"/>
      <w:b/>
      <w:bCs/>
      <w:color w:val="4F81BD"/>
      <w:sz w:val="24"/>
      <w:szCs w:val="24"/>
      <w:lang w:eastAsia="nl-BE"/>
    </w:rPr>
  </w:style>
  <w:style w:type="paragraph" w:styleId="Duidelijkcitaat">
    <w:name w:val="Intense Quote"/>
    <w:basedOn w:val="Standaard"/>
    <w:next w:val="Standaard"/>
    <w:link w:val="DuidelijkcitaatChar"/>
    <w:uiPriority w:val="30"/>
    <w:qFormat/>
    <w:rsid w:val="00CE379F"/>
    <w:pPr>
      <w:pBdr>
        <w:bottom w:val="single" w:sz="4" w:space="4" w:color="4F81BD"/>
      </w:pBdr>
      <w:spacing w:before="200" w:after="280"/>
      <w:ind w:left="936" w:right="936"/>
    </w:pPr>
    <w:rPr>
      <w:b/>
      <w:bCs/>
      <w:i/>
      <w:iCs/>
      <w:color w:val="4F81BD"/>
      <w:lang w:val="x-none"/>
    </w:rPr>
  </w:style>
  <w:style w:type="character" w:customStyle="1" w:styleId="DuidelijkcitaatChar">
    <w:name w:val="Duidelijk citaat Char"/>
    <w:link w:val="Duidelijkcitaat"/>
    <w:uiPriority w:val="30"/>
    <w:rsid w:val="00CE379F"/>
    <w:rPr>
      <w:rFonts w:ascii="Times New Roman" w:hAnsi="Times New Roman" w:cs="Times New Roman"/>
      <w:b/>
      <w:bCs/>
      <w:i/>
      <w:iCs/>
      <w:color w:val="4F81BD"/>
      <w:sz w:val="24"/>
      <w:szCs w:val="24"/>
      <w:lang w:eastAsia="nl-BE"/>
    </w:rPr>
  </w:style>
  <w:style w:type="character" w:styleId="GevolgdeHyperlink">
    <w:name w:val="FollowedHyperlink"/>
    <w:uiPriority w:val="99"/>
    <w:semiHidden/>
    <w:unhideWhenUsed/>
    <w:rsid w:val="00D40EAA"/>
    <w:rPr>
      <w:color w:val="800080"/>
      <w:u w:val="single"/>
    </w:rPr>
  </w:style>
  <w:style w:type="paragraph" w:styleId="Koptekst">
    <w:name w:val="header"/>
    <w:basedOn w:val="Standaard"/>
    <w:link w:val="KoptekstChar"/>
    <w:uiPriority w:val="99"/>
    <w:unhideWhenUsed/>
    <w:rsid w:val="00D40EAA"/>
    <w:pPr>
      <w:tabs>
        <w:tab w:val="center" w:pos="4536"/>
        <w:tab w:val="right" w:pos="9072"/>
      </w:tabs>
    </w:pPr>
    <w:rPr>
      <w:lang w:val="x-none"/>
    </w:rPr>
  </w:style>
  <w:style w:type="character" w:customStyle="1" w:styleId="KoptekstChar">
    <w:name w:val="Koptekst Char"/>
    <w:link w:val="Koptekst"/>
    <w:uiPriority w:val="99"/>
    <w:rsid w:val="00D40EAA"/>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D40EAA"/>
    <w:pPr>
      <w:tabs>
        <w:tab w:val="center" w:pos="4536"/>
        <w:tab w:val="right" w:pos="9072"/>
      </w:tabs>
    </w:pPr>
    <w:rPr>
      <w:lang w:val="x-none"/>
    </w:rPr>
  </w:style>
  <w:style w:type="character" w:customStyle="1" w:styleId="VoettekstChar">
    <w:name w:val="Voettekst Char"/>
    <w:link w:val="Voettekst"/>
    <w:uiPriority w:val="99"/>
    <w:rsid w:val="00D40EAA"/>
    <w:rPr>
      <w:rFonts w:ascii="Times New Roman" w:hAnsi="Times New Roman" w:cs="Times New Roman"/>
      <w:sz w:val="24"/>
      <w:szCs w:val="24"/>
      <w:lang w:eastAsia="nl-BE"/>
    </w:rPr>
  </w:style>
  <w:style w:type="paragraph" w:styleId="Lijstalinea">
    <w:name w:val="List Paragraph"/>
    <w:basedOn w:val="Standaard"/>
    <w:uiPriority w:val="34"/>
    <w:qFormat/>
    <w:rsid w:val="00900C58"/>
    <w:pPr>
      <w:ind w:left="720"/>
      <w:contextualSpacing/>
    </w:pPr>
  </w:style>
  <w:style w:type="character" w:styleId="Verwijzingopmerking">
    <w:name w:val="annotation reference"/>
    <w:uiPriority w:val="99"/>
    <w:semiHidden/>
    <w:unhideWhenUsed/>
    <w:rsid w:val="003D295F"/>
    <w:rPr>
      <w:sz w:val="16"/>
      <w:szCs w:val="16"/>
    </w:rPr>
  </w:style>
  <w:style w:type="paragraph" w:styleId="Tekstopmerking">
    <w:name w:val="annotation text"/>
    <w:basedOn w:val="Standaard"/>
    <w:link w:val="TekstopmerkingChar"/>
    <w:uiPriority w:val="99"/>
    <w:semiHidden/>
    <w:unhideWhenUsed/>
    <w:rsid w:val="003D295F"/>
    <w:rPr>
      <w:sz w:val="20"/>
      <w:szCs w:val="20"/>
      <w:lang w:val="x-none"/>
    </w:rPr>
  </w:style>
  <w:style w:type="character" w:customStyle="1" w:styleId="TekstopmerkingChar">
    <w:name w:val="Tekst opmerking Char"/>
    <w:link w:val="Tekstopmerking"/>
    <w:uiPriority w:val="99"/>
    <w:semiHidden/>
    <w:rsid w:val="003D295F"/>
    <w:rPr>
      <w:rFonts w:ascii="Times New Roman" w:hAnsi="Times New Roman"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3D295F"/>
    <w:rPr>
      <w:b/>
      <w:bCs/>
    </w:rPr>
  </w:style>
  <w:style w:type="character" w:customStyle="1" w:styleId="OnderwerpvanopmerkingChar">
    <w:name w:val="Onderwerp van opmerking Char"/>
    <w:link w:val="Onderwerpvanopmerking"/>
    <w:uiPriority w:val="99"/>
    <w:semiHidden/>
    <w:rsid w:val="003D295F"/>
    <w:rPr>
      <w:rFonts w:ascii="Times New Roman" w:hAnsi="Times New Roman" w:cs="Times New Roman"/>
      <w:b/>
      <w:bCs/>
      <w:sz w:val="20"/>
      <w:szCs w:val="20"/>
      <w:lang w:eastAsia="nl-BE"/>
    </w:rPr>
  </w:style>
  <w:style w:type="paragraph" w:styleId="Ballontekst">
    <w:name w:val="Balloon Text"/>
    <w:basedOn w:val="Standaard"/>
    <w:link w:val="BallontekstChar"/>
    <w:uiPriority w:val="99"/>
    <w:semiHidden/>
    <w:unhideWhenUsed/>
    <w:rsid w:val="003D295F"/>
    <w:rPr>
      <w:rFonts w:ascii="Tahoma" w:hAnsi="Tahoma"/>
      <w:sz w:val="16"/>
      <w:szCs w:val="16"/>
      <w:lang w:val="x-none"/>
    </w:rPr>
  </w:style>
  <w:style w:type="character" w:customStyle="1" w:styleId="BallontekstChar">
    <w:name w:val="Ballontekst Char"/>
    <w:link w:val="Ballontekst"/>
    <w:uiPriority w:val="99"/>
    <w:semiHidden/>
    <w:rsid w:val="003D295F"/>
    <w:rPr>
      <w:rFonts w:ascii="Tahoma" w:hAnsi="Tahoma" w:cs="Tahoma"/>
      <w:sz w:val="16"/>
      <w:szCs w:val="16"/>
      <w:lang w:eastAsia="nl-BE"/>
    </w:rPr>
  </w:style>
  <w:style w:type="paragraph" w:styleId="Inhopg1">
    <w:name w:val="toc 1"/>
    <w:basedOn w:val="Standaard"/>
    <w:next w:val="Standaard"/>
    <w:autoRedefine/>
    <w:uiPriority w:val="39"/>
    <w:unhideWhenUsed/>
    <w:rsid w:val="003E5D54"/>
  </w:style>
  <w:style w:type="table" w:styleId="Tabelraster">
    <w:name w:val="Table Grid"/>
    <w:basedOn w:val="Standaardtabel"/>
    <w:uiPriority w:val="59"/>
    <w:rsid w:val="003647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4D0E34"/>
    <w:pPr>
      <w:spacing w:line="276" w:lineRule="auto"/>
      <w:outlineLvl w:val="9"/>
    </w:pPr>
    <w:rPr>
      <w:lang w:val="nl-BE"/>
    </w:rPr>
  </w:style>
  <w:style w:type="paragraph" w:styleId="Inhopg3">
    <w:name w:val="toc 3"/>
    <w:basedOn w:val="Standaard"/>
    <w:next w:val="Standaard"/>
    <w:autoRedefine/>
    <w:uiPriority w:val="39"/>
    <w:unhideWhenUsed/>
    <w:rsid w:val="004D0E34"/>
    <w:pPr>
      <w:ind w:left="480"/>
    </w:pPr>
  </w:style>
  <w:style w:type="paragraph" w:styleId="Inhopg2">
    <w:name w:val="toc 2"/>
    <w:basedOn w:val="Standaard"/>
    <w:next w:val="Standaard"/>
    <w:autoRedefine/>
    <w:uiPriority w:val="39"/>
    <w:unhideWhenUsed/>
    <w:rsid w:val="004D0E34"/>
    <w:pPr>
      <w:ind w:left="240"/>
    </w:pPr>
  </w:style>
  <w:style w:type="character" w:customStyle="1" w:styleId="Kop5Char">
    <w:name w:val="Kop 5 Char"/>
    <w:basedOn w:val="Standaardalinea-lettertype"/>
    <w:link w:val="Kop5"/>
    <w:uiPriority w:val="9"/>
    <w:semiHidden/>
    <w:rsid w:val="0015293C"/>
    <w:rPr>
      <w:rFonts w:asciiTheme="majorHAnsi" w:eastAsiaTheme="majorEastAsia" w:hAnsiTheme="majorHAnsi" w:cstheme="majorBidi"/>
      <w:color w:val="243F60" w:themeColor="accent1" w:themeShade="7F"/>
      <w:sz w:val="24"/>
      <w:szCs w:val="24"/>
    </w:rPr>
  </w:style>
  <w:style w:type="character" w:customStyle="1" w:styleId="Kop6Char">
    <w:name w:val="Kop 6 Char"/>
    <w:basedOn w:val="Standaardalinea-lettertype"/>
    <w:link w:val="Kop6"/>
    <w:uiPriority w:val="9"/>
    <w:rsid w:val="0015293C"/>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551"/>
    <w:rPr>
      <w:rFonts w:ascii="Times New Roman" w:hAnsi="Times New Roman"/>
      <w:sz w:val="24"/>
      <w:szCs w:val="24"/>
    </w:rPr>
  </w:style>
  <w:style w:type="paragraph" w:styleId="Kop1">
    <w:name w:val="heading 1"/>
    <w:basedOn w:val="Standaard"/>
    <w:next w:val="Standaard"/>
    <w:link w:val="Kop1Char"/>
    <w:uiPriority w:val="9"/>
    <w:qFormat/>
    <w:rsid w:val="00CE379F"/>
    <w:pPr>
      <w:keepNext/>
      <w:keepLines/>
      <w:spacing w:before="480"/>
      <w:outlineLvl w:val="0"/>
    </w:pPr>
    <w:rPr>
      <w:rFonts w:ascii="Cambria" w:eastAsia="Times New Roman" w:hAnsi="Cambria"/>
      <w:b/>
      <w:bCs/>
      <w:color w:val="365F91"/>
      <w:sz w:val="28"/>
      <w:szCs w:val="28"/>
      <w:lang w:val="x-none"/>
    </w:rPr>
  </w:style>
  <w:style w:type="paragraph" w:styleId="Kop2">
    <w:name w:val="heading 2"/>
    <w:basedOn w:val="Standaard"/>
    <w:next w:val="Standaard"/>
    <w:link w:val="Kop2Char"/>
    <w:uiPriority w:val="9"/>
    <w:unhideWhenUsed/>
    <w:qFormat/>
    <w:rsid w:val="00CE379F"/>
    <w:pPr>
      <w:keepNext/>
      <w:keepLines/>
      <w:spacing w:before="200"/>
      <w:outlineLvl w:val="1"/>
    </w:pPr>
    <w:rPr>
      <w:rFonts w:ascii="Cambria" w:eastAsia="Times New Roman" w:hAnsi="Cambria"/>
      <w:b/>
      <w:bCs/>
      <w:color w:val="4F81BD"/>
      <w:sz w:val="26"/>
      <w:szCs w:val="26"/>
      <w:lang w:val="x-none"/>
    </w:rPr>
  </w:style>
  <w:style w:type="paragraph" w:styleId="Kop3">
    <w:name w:val="heading 3"/>
    <w:basedOn w:val="Standaard"/>
    <w:next w:val="Standaard"/>
    <w:link w:val="Kop3Char"/>
    <w:uiPriority w:val="9"/>
    <w:unhideWhenUsed/>
    <w:qFormat/>
    <w:rsid w:val="00CE379F"/>
    <w:pPr>
      <w:keepNext/>
      <w:keepLines/>
      <w:spacing w:before="200"/>
      <w:outlineLvl w:val="2"/>
    </w:pPr>
    <w:rPr>
      <w:rFonts w:ascii="Cambria" w:eastAsia="Times New Roman" w:hAnsi="Cambria"/>
      <w:b/>
      <w:bCs/>
      <w:color w:val="4F81BD"/>
      <w:lang w:val="x-none"/>
    </w:rPr>
  </w:style>
  <w:style w:type="paragraph" w:styleId="Kop5">
    <w:name w:val="heading 5"/>
    <w:basedOn w:val="Standaard"/>
    <w:next w:val="Standaard"/>
    <w:link w:val="Kop5Char"/>
    <w:uiPriority w:val="9"/>
    <w:semiHidden/>
    <w:unhideWhenUsed/>
    <w:qFormat/>
    <w:rsid w:val="0015293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15293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272551"/>
    <w:rPr>
      <w:color w:val="0000FF"/>
      <w:u w:val="single"/>
    </w:rPr>
  </w:style>
  <w:style w:type="character" w:customStyle="1" w:styleId="Kop1Char">
    <w:name w:val="Kop 1 Char"/>
    <w:link w:val="Kop1"/>
    <w:uiPriority w:val="9"/>
    <w:rsid w:val="00CE379F"/>
    <w:rPr>
      <w:rFonts w:ascii="Cambria" w:eastAsia="Times New Roman" w:hAnsi="Cambria" w:cs="Times New Roman"/>
      <w:b/>
      <w:bCs/>
      <w:color w:val="365F91"/>
      <w:sz w:val="28"/>
      <w:szCs w:val="28"/>
      <w:lang w:eastAsia="nl-BE"/>
    </w:rPr>
  </w:style>
  <w:style w:type="character" w:customStyle="1" w:styleId="Kop2Char">
    <w:name w:val="Kop 2 Char"/>
    <w:link w:val="Kop2"/>
    <w:uiPriority w:val="9"/>
    <w:rsid w:val="00CE379F"/>
    <w:rPr>
      <w:rFonts w:ascii="Cambria" w:eastAsia="Times New Roman" w:hAnsi="Cambria" w:cs="Times New Roman"/>
      <w:b/>
      <w:bCs/>
      <w:color w:val="4F81BD"/>
      <w:sz w:val="26"/>
      <w:szCs w:val="26"/>
      <w:lang w:eastAsia="nl-BE"/>
    </w:rPr>
  </w:style>
  <w:style w:type="character" w:customStyle="1" w:styleId="Kop3Char">
    <w:name w:val="Kop 3 Char"/>
    <w:link w:val="Kop3"/>
    <w:uiPriority w:val="9"/>
    <w:rsid w:val="00CE379F"/>
    <w:rPr>
      <w:rFonts w:ascii="Cambria" w:eastAsia="Times New Roman" w:hAnsi="Cambria" w:cs="Times New Roman"/>
      <w:b/>
      <w:bCs/>
      <w:color w:val="4F81BD"/>
      <w:sz w:val="24"/>
      <w:szCs w:val="24"/>
      <w:lang w:eastAsia="nl-BE"/>
    </w:rPr>
  </w:style>
  <w:style w:type="paragraph" w:styleId="Duidelijkcitaat">
    <w:name w:val="Intense Quote"/>
    <w:basedOn w:val="Standaard"/>
    <w:next w:val="Standaard"/>
    <w:link w:val="DuidelijkcitaatChar"/>
    <w:uiPriority w:val="30"/>
    <w:qFormat/>
    <w:rsid w:val="00CE379F"/>
    <w:pPr>
      <w:pBdr>
        <w:bottom w:val="single" w:sz="4" w:space="4" w:color="4F81BD"/>
      </w:pBdr>
      <w:spacing w:before="200" w:after="280"/>
      <w:ind w:left="936" w:right="936"/>
    </w:pPr>
    <w:rPr>
      <w:b/>
      <w:bCs/>
      <w:i/>
      <w:iCs/>
      <w:color w:val="4F81BD"/>
      <w:lang w:val="x-none"/>
    </w:rPr>
  </w:style>
  <w:style w:type="character" w:customStyle="1" w:styleId="DuidelijkcitaatChar">
    <w:name w:val="Duidelijk citaat Char"/>
    <w:link w:val="Duidelijkcitaat"/>
    <w:uiPriority w:val="30"/>
    <w:rsid w:val="00CE379F"/>
    <w:rPr>
      <w:rFonts w:ascii="Times New Roman" w:hAnsi="Times New Roman" w:cs="Times New Roman"/>
      <w:b/>
      <w:bCs/>
      <w:i/>
      <w:iCs/>
      <w:color w:val="4F81BD"/>
      <w:sz w:val="24"/>
      <w:szCs w:val="24"/>
      <w:lang w:eastAsia="nl-BE"/>
    </w:rPr>
  </w:style>
  <w:style w:type="character" w:styleId="GevolgdeHyperlink">
    <w:name w:val="FollowedHyperlink"/>
    <w:uiPriority w:val="99"/>
    <w:semiHidden/>
    <w:unhideWhenUsed/>
    <w:rsid w:val="00D40EAA"/>
    <w:rPr>
      <w:color w:val="800080"/>
      <w:u w:val="single"/>
    </w:rPr>
  </w:style>
  <w:style w:type="paragraph" w:styleId="Koptekst">
    <w:name w:val="header"/>
    <w:basedOn w:val="Standaard"/>
    <w:link w:val="KoptekstChar"/>
    <w:uiPriority w:val="99"/>
    <w:unhideWhenUsed/>
    <w:rsid w:val="00D40EAA"/>
    <w:pPr>
      <w:tabs>
        <w:tab w:val="center" w:pos="4536"/>
        <w:tab w:val="right" w:pos="9072"/>
      </w:tabs>
    </w:pPr>
    <w:rPr>
      <w:lang w:val="x-none"/>
    </w:rPr>
  </w:style>
  <w:style w:type="character" w:customStyle="1" w:styleId="KoptekstChar">
    <w:name w:val="Koptekst Char"/>
    <w:link w:val="Koptekst"/>
    <w:uiPriority w:val="99"/>
    <w:rsid w:val="00D40EAA"/>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D40EAA"/>
    <w:pPr>
      <w:tabs>
        <w:tab w:val="center" w:pos="4536"/>
        <w:tab w:val="right" w:pos="9072"/>
      </w:tabs>
    </w:pPr>
    <w:rPr>
      <w:lang w:val="x-none"/>
    </w:rPr>
  </w:style>
  <w:style w:type="character" w:customStyle="1" w:styleId="VoettekstChar">
    <w:name w:val="Voettekst Char"/>
    <w:link w:val="Voettekst"/>
    <w:uiPriority w:val="99"/>
    <w:rsid w:val="00D40EAA"/>
    <w:rPr>
      <w:rFonts w:ascii="Times New Roman" w:hAnsi="Times New Roman" w:cs="Times New Roman"/>
      <w:sz w:val="24"/>
      <w:szCs w:val="24"/>
      <w:lang w:eastAsia="nl-BE"/>
    </w:rPr>
  </w:style>
  <w:style w:type="paragraph" w:styleId="Lijstalinea">
    <w:name w:val="List Paragraph"/>
    <w:basedOn w:val="Standaard"/>
    <w:uiPriority w:val="34"/>
    <w:qFormat/>
    <w:rsid w:val="00900C58"/>
    <w:pPr>
      <w:ind w:left="720"/>
      <w:contextualSpacing/>
    </w:pPr>
  </w:style>
  <w:style w:type="character" w:styleId="Verwijzingopmerking">
    <w:name w:val="annotation reference"/>
    <w:uiPriority w:val="99"/>
    <w:semiHidden/>
    <w:unhideWhenUsed/>
    <w:rsid w:val="003D295F"/>
    <w:rPr>
      <w:sz w:val="16"/>
      <w:szCs w:val="16"/>
    </w:rPr>
  </w:style>
  <w:style w:type="paragraph" w:styleId="Tekstopmerking">
    <w:name w:val="annotation text"/>
    <w:basedOn w:val="Standaard"/>
    <w:link w:val="TekstopmerkingChar"/>
    <w:uiPriority w:val="99"/>
    <w:semiHidden/>
    <w:unhideWhenUsed/>
    <w:rsid w:val="003D295F"/>
    <w:rPr>
      <w:sz w:val="20"/>
      <w:szCs w:val="20"/>
      <w:lang w:val="x-none"/>
    </w:rPr>
  </w:style>
  <w:style w:type="character" w:customStyle="1" w:styleId="TekstopmerkingChar">
    <w:name w:val="Tekst opmerking Char"/>
    <w:link w:val="Tekstopmerking"/>
    <w:uiPriority w:val="99"/>
    <w:semiHidden/>
    <w:rsid w:val="003D295F"/>
    <w:rPr>
      <w:rFonts w:ascii="Times New Roman" w:hAnsi="Times New Roman"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3D295F"/>
    <w:rPr>
      <w:b/>
      <w:bCs/>
    </w:rPr>
  </w:style>
  <w:style w:type="character" w:customStyle="1" w:styleId="OnderwerpvanopmerkingChar">
    <w:name w:val="Onderwerp van opmerking Char"/>
    <w:link w:val="Onderwerpvanopmerking"/>
    <w:uiPriority w:val="99"/>
    <w:semiHidden/>
    <w:rsid w:val="003D295F"/>
    <w:rPr>
      <w:rFonts w:ascii="Times New Roman" w:hAnsi="Times New Roman" w:cs="Times New Roman"/>
      <w:b/>
      <w:bCs/>
      <w:sz w:val="20"/>
      <w:szCs w:val="20"/>
      <w:lang w:eastAsia="nl-BE"/>
    </w:rPr>
  </w:style>
  <w:style w:type="paragraph" w:styleId="Ballontekst">
    <w:name w:val="Balloon Text"/>
    <w:basedOn w:val="Standaard"/>
    <w:link w:val="BallontekstChar"/>
    <w:uiPriority w:val="99"/>
    <w:semiHidden/>
    <w:unhideWhenUsed/>
    <w:rsid w:val="003D295F"/>
    <w:rPr>
      <w:rFonts w:ascii="Tahoma" w:hAnsi="Tahoma"/>
      <w:sz w:val="16"/>
      <w:szCs w:val="16"/>
      <w:lang w:val="x-none"/>
    </w:rPr>
  </w:style>
  <w:style w:type="character" w:customStyle="1" w:styleId="BallontekstChar">
    <w:name w:val="Ballontekst Char"/>
    <w:link w:val="Ballontekst"/>
    <w:uiPriority w:val="99"/>
    <w:semiHidden/>
    <w:rsid w:val="003D295F"/>
    <w:rPr>
      <w:rFonts w:ascii="Tahoma" w:hAnsi="Tahoma" w:cs="Tahoma"/>
      <w:sz w:val="16"/>
      <w:szCs w:val="16"/>
      <w:lang w:eastAsia="nl-BE"/>
    </w:rPr>
  </w:style>
  <w:style w:type="paragraph" w:styleId="Inhopg1">
    <w:name w:val="toc 1"/>
    <w:basedOn w:val="Standaard"/>
    <w:next w:val="Standaard"/>
    <w:autoRedefine/>
    <w:uiPriority w:val="39"/>
    <w:unhideWhenUsed/>
    <w:rsid w:val="003E5D54"/>
  </w:style>
  <w:style w:type="table" w:styleId="Tabelraster">
    <w:name w:val="Table Grid"/>
    <w:basedOn w:val="Standaardtabel"/>
    <w:uiPriority w:val="59"/>
    <w:rsid w:val="003647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4D0E34"/>
    <w:pPr>
      <w:spacing w:line="276" w:lineRule="auto"/>
      <w:outlineLvl w:val="9"/>
    </w:pPr>
    <w:rPr>
      <w:lang w:val="nl-BE"/>
    </w:rPr>
  </w:style>
  <w:style w:type="paragraph" w:styleId="Inhopg3">
    <w:name w:val="toc 3"/>
    <w:basedOn w:val="Standaard"/>
    <w:next w:val="Standaard"/>
    <w:autoRedefine/>
    <w:uiPriority w:val="39"/>
    <w:unhideWhenUsed/>
    <w:rsid w:val="004D0E34"/>
    <w:pPr>
      <w:ind w:left="480"/>
    </w:pPr>
  </w:style>
  <w:style w:type="paragraph" w:styleId="Inhopg2">
    <w:name w:val="toc 2"/>
    <w:basedOn w:val="Standaard"/>
    <w:next w:val="Standaard"/>
    <w:autoRedefine/>
    <w:uiPriority w:val="39"/>
    <w:unhideWhenUsed/>
    <w:rsid w:val="004D0E34"/>
    <w:pPr>
      <w:ind w:left="240"/>
    </w:pPr>
  </w:style>
  <w:style w:type="character" w:customStyle="1" w:styleId="Kop5Char">
    <w:name w:val="Kop 5 Char"/>
    <w:basedOn w:val="Standaardalinea-lettertype"/>
    <w:link w:val="Kop5"/>
    <w:uiPriority w:val="9"/>
    <w:semiHidden/>
    <w:rsid w:val="0015293C"/>
    <w:rPr>
      <w:rFonts w:asciiTheme="majorHAnsi" w:eastAsiaTheme="majorEastAsia" w:hAnsiTheme="majorHAnsi" w:cstheme="majorBidi"/>
      <w:color w:val="243F60" w:themeColor="accent1" w:themeShade="7F"/>
      <w:sz w:val="24"/>
      <w:szCs w:val="24"/>
    </w:rPr>
  </w:style>
  <w:style w:type="character" w:customStyle="1" w:styleId="Kop6Char">
    <w:name w:val="Kop 6 Char"/>
    <w:basedOn w:val="Standaardalinea-lettertype"/>
    <w:link w:val="Kop6"/>
    <w:uiPriority w:val="9"/>
    <w:rsid w:val="0015293C"/>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360103">
      <w:bodyDiv w:val="1"/>
      <w:marLeft w:val="0"/>
      <w:marRight w:val="0"/>
      <w:marTop w:val="0"/>
      <w:marBottom w:val="0"/>
      <w:divBdr>
        <w:top w:val="none" w:sz="0" w:space="0" w:color="auto"/>
        <w:left w:val="none" w:sz="0" w:space="0" w:color="auto"/>
        <w:bottom w:val="none" w:sz="0" w:space="0" w:color="auto"/>
        <w:right w:val="none" w:sz="0" w:space="0" w:color="auto"/>
      </w:divBdr>
      <w:divsChild>
        <w:div w:id="2100902790">
          <w:marLeft w:val="0"/>
          <w:marRight w:val="0"/>
          <w:marTop w:val="0"/>
          <w:marBottom w:val="0"/>
          <w:divBdr>
            <w:top w:val="none" w:sz="0" w:space="0" w:color="auto"/>
            <w:left w:val="none" w:sz="0" w:space="0" w:color="auto"/>
            <w:bottom w:val="none" w:sz="0" w:space="0" w:color="auto"/>
            <w:right w:val="none" w:sz="0" w:space="0" w:color="auto"/>
          </w:divBdr>
          <w:divsChild>
            <w:div w:id="314187104">
              <w:marLeft w:val="45"/>
              <w:marRight w:val="0"/>
              <w:marTop w:val="0"/>
              <w:marBottom w:val="0"/>
              <w:divBdr>
                <w:top w:val="none" w:sz="0" w:space="0" w:color="auto"/>
                <w:left w:val="none" w:sz="0" w:space="0" w:color="auto"/>
                <w:bottom w:val="none" w:sz="0" w:space="0" w:color="auto"/>
                <w:right w:val="none" w:sz="0" w:space="0" w:color="auto"/>
              </w:divBdr>
              <w:divsChild>
                <w:div w:id="1191530392">
                  <w:marLeft w:val="0"/>
                  <w:marRight w:val="0"/>
                  <w:marTop w:val="0"/>
                  <w:marBottom w:val="0"/>
                  <w:divBdr>
                    <w:top w:val="none" w:sz="0" w:space="0" w:color="auto"/>
                    <w:left w:val="none" w:sz="0" w:space="0" w:color="auto"/>
                    <w:bottom w:val="none" w:sz="0" w:space="0" w:color="auto"/>
                    <w:right w:val="none" w:sz="0" w:space="0" w:color="auto"/>
                  </w:divBdr>
                  <w:divsChild>
                    <w:div w:id="799803614">
                      <w:marLeft w:val="0"/>
                      <w:marRight w:val="0"/>
                      <w:marTop w:val="0"/>
                      <w:marBottom w:val="0"/>
                      <w:divBdr>
                        <w:top w:val="none" w:sz="0" w:space="0" w:color="auto"/>
                        <w:left w:val="none" w:sz="0" w:space="0" w:color="auto"/>
                        <w:bottom w:val="none" w:sz="0" w:space="0" w:color="auto"/>
                        <w:right w:val="none" w:sz="0" w:space="0" w:color="auto"/>
                      </w:divBdr>
                      <w:divsChild>
                        <w:div w:id="1398824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40854497">
      <w:bodyDiv w:val="1"/>
      <w:marLeft w:val="0"/>
      <w:marRight w:val="0"/>
      <w:marTop w:val="0"/>
      <w:marBottom w:val="0"/>
      <w:divBdr>
        <w:top w:val="none" w:sz="0" w:space="0" w:color="auto"/>
        <w:left w:val="none" w:sz="0" w:space="0" w:color="auto"/>
        <w:bottom w:val="none" w:sz="0" w:space="0" w:color="auto"/>
        <w:right w:val="none" w:sz="0" w:space="0" w:color="auto"/>
      </w:divBdr>
    </w:div>
    <w:div w:id="927226778">
      <w:bodyDiv w:val="1"/>
      <w:marLeft w:val="0"/>
      <w:marRight w:val="0"/>
      <w:marTop w:val="0"/>
      <w:marBottom w:val="0"/>
      <w:divBdr>
        <w:top w:val="none" w:sz="0" w:space="0" w:color="auto"/>
        <w:left w:val="none" w:sz="0" w:space="0" w:color="auto"/>
        <w:bottom w:val="none" w:sz="0" w:space="0" w:color="auto"/>
        <w:right w:val="none" w:sz="0" w:space="0" w:color="auto"/>
      </w:divBdr>
    </w:div>
    <w:div w:id="950162481">
      <w:bodyDiv w:val="1"/>
      <w:marLeft w:val="0"/>
      <w:marRight w:val="0"/>
      <w:marTop w:val="0"/>
      <w:marBottom w:val="0"/>
      <w:divBdr>
        <w:top w:val="none" w:sz="0" w:space="0" w:color="auto"/>
        <w:left w:val="none" w:sz="0" w:space="0" w:color="auto"/>
        <w:bottom w:val="none" w:sz="0" w:space="0" w:color="auto"/>
        <w:right w:val="none" w:sz="0" w:space="0" w:color="auto"/>
      </w:divBdr>
    </w:div>
    <w:div w:id="1066991953">
      <w:bodyDiv w:val="1"/>
      <w:marLeft w:val="0"/>
      <w:marRight w:val="0"/>
      <w:marTop w:val="0"/>
      <w:marBottom w:val="0"/>
      <w:divBdr>
        <w:top w:val="none" w:sz="0" w:space="0" w:color="auto"/>
        <w:left w:val="none" w:sz="0" w:space="0" w:color="auto"/>
        <w:bottom w:val="none" w:sz="0" w:space="0" w:color="auto"/>
        <w:right w:val="none" w:sz="0" w:space="0" w:color="auto"/>
      </w:divBdr>
    </w:div>
    <w:div w:id="1173765768">
      <w:bodyDiv w:val="1"/>
      <w:marLeft w:val="0"/>
      <w:marRight w:val="0"/>
      <w:marTop w:val="0"/>
      <w:marBottom w:val="0"/>
      <w:divBdr>
        <w:top w:val="none" w:sz="0" w:space="0" w:color="auto"/>
        <w:left w:val="none" w:sz="0" w:space="0" w:color="auto"/>
        <w:bottom w:val="none" w:sz="0" w:space="0" w:color="auto"/>
        <w:right w:val="none" w:sz="0" w:space="0" w:color="auto"/>
      </w:divBdr>
    </w:div>
    <w:div w:id="1174683605">
      <w:bodyDiv w:val="1"/>
      <w:marLeft w:val="0"/>
      <w:marRight w:val="0"/>
      <w:marTop w:val="0"/>
      <w:marBottom w:val="0"/>
      <w:divBdr>
        <w:top w:val="none" w:sz="0" w:space="0" w:color="auto"/>
        <w:left w:val="none" w:sz="0" w:space="0" w:color="auto"/>
        <w:bottom w:val="none" w:sz="0" w:space="0" w:color="auto"/>
        <w:right w:val="none" w:sz="0" w:space="0" w:color="auto"/>
      </w:divBdr>
    </w:div>
    <w:div w:id="1332365895">
      <w:bodyDiv w:val="1"/>
      <w:marLeft w:val="0"/>
      <w:marRight w:val="0"/>
      <w:marTop w:val="0"/>
      <w:marBottom w:val="0"/>
      <w:divBdr>
        <w:top w:val="none" w:sz="0" w:space="0" w:color="auto"/>
        <w:left w:val="none" w:sz="0" w:space="0" w:color="auto"/>
        <w:bottom w:val="none" w:sz="0" w:space="0" w:color="auto"/>
        <w:right w:val="none" w:sz="0" w:space="0" w:color="auto"/>
      </w:divBdr>
    </w:div>
    <w:div w:id="1386758010">
      <w:bodyDiv w:val="1"/>
      <w:marLeft w:val="0"/>
      <w:marRight w:val="0"/>
      <w:marTop w:val="0"/>
      <w:marBottom w:val="0"/>
      <w:divBdr>
        <w:top w:val="none" w:sz="0" w:space="0" w:color="auto"/>
        <w:left w:val="none" w:sz="0" w:space="0" w:color="auto"/>
        <w:bottom w:val="none" w:sz="0" w:space="0" w:color="auto"/>
        <w:right w:val="none" w:sz="0" w:space="0" w:color="auto"/>
      </w:divBdr>
    </w:div>
    <w:div w:id="1418406107">
      <w:bodyDiv w:val="1"/>
      <w:marLeft w:val="0"/>
      <w:marRight w:val="0"/>
      <w:marTop w:val="0"/>
      <w:marBottom w:val="0"/>
      <w:divBdr>
        <w:top w:val="none" w:sz="0" w:space="0" w:color="auto"/>
        <w:left w:val="none" w:sz="0" w:space="0" w:color="auto"/>
        <w:bottom w:val="none" w:sz="0" w:space="0" w:color="auto"/>
        <w:right w:val="none" w:sz="0" w:space="0" w:color="auto"/>
      </w:divBdr>
    </w:div>
    <w:div w:id="1635745409">
      <w:bodyDiv w:val="1"/>
      <w:marLeft w:val="0"/>
      <w:marRight w:val="0"/>
      <w:marTop w:val="0"/>
      <w:marBottom w:val="0"/>
      <w:divBdr>
        <w:top w:val="none" w:sz="0" w:space="0" w:color="auto"/>
        <w:left w:val="none" w:sz="0" w:space="0" w:color="auto"/>
        <w:bottom w:val="none" w:sz="0" w:space="0" w:color="auto"/>
        <w:right w:val="none" w:sz="0" w:space="0" w:color="auto"/>
      </w:divBdr>
    </w:div>
    <w:div w:id="2000772299">
      <w:bodyDiv w:val="1"/>
      <w:marLeft w:val="0"/>
      <w:marRight w:val="0"/>
      <w:marTop w:val="0"/>
      <w:marBottom w:val="0"/>
      <w:divBdr>
        <w:top w:val="none" w:sz="0" w:space="0" w:color="auto"/>
        <w:left w:val="none" w:sz="0" w:space="0" w:color="auto"/>
        <w:bottom w:val="none" w:sz="0" w:space="0" w:color="auto"/>
        <w:right w:val="none" w:sz="0" w:space="0" w:color="auto"/>
      </w:divBdr>
    </w:div>
    <w:div w:id="20321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842B-D93C-49EC-953C-E55C6A4E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2005</CharactersWithSpaces>
  <SharedDoc>false</SharedDoc>
  <HLinks>
    <vt:vector size="48" baseType="variant">
      <vt:variant>
        <vt:i4>4063312</vt:i4>
      </vt:variant>
      <vt:variant>
        <vt:i4>42</vt:i4>
      </vt:variant>
      <vt:variant>
        <vt:i4>0</vt:i4>
      </vt:variant>
      <vt:variant>
        <vt:i4>5</vt:i4>
      </vt:variant>
      <vt:variant>
        <vt:lpwstr>http://www.eandis.be/eandis/klant/k_appartementsgebouwen.htm</vt:lpwstr>
      </vt:variant>
      <vt:variant>
        <vt:lpwstr/>
      </vt:variant>
      <vt:variant>
        <vt:i4>4194372</vt:i4>
      </vt:variant>
      <vt:variant>
        <vt:i4>39</vt:i4>
      </vt:variant>
      <vt:variant>
        <vt:i4>0</vt:i4>
      </vt:variant>
      <vt:variant>
        <vt:i4>5</vt:i4>
      </vt:variant>
      <vt:variant>
        <vt:lpwstr>http://www.gent.be/docs/Diensten van de Stadssecretaris/Stadssecretariaat/20140428_RE_Subsidiereglement groendak 2014-2019.pdf</vt:lpwstr>
      </vt:variant>
      <vt:variant>
        <vt:lpwstr/>
      </vt:variant>
      <vt:variant>
        <vt:i4>1572922</vt:i4>
      </vt:variant>
      <vt:variant>
        <vt:i4>32</vt:i4>
      </vt:variant>
      <vt:variant>
        <vt:i4>0</vt:i4>
      </vt:variant>
      <vt:variant>
        <vt:i4>5</vt:i4>
      </vt:variant>
      <vt:variant>
        <vt:lpwstr/>
      </vt:variant>
      <vt:variant>
        <vt:lpwstr>_Toc398629394</vt:lpwstr>
      </vt:variant>
      <vt:variant>
        <vt:i4>1572922</vt:i4>
      </vt:variant>
      <vt:variant>
        <vt:i4>26</vt:i4>
      </vt:variant>
      <vt:variant>
        <vt:i4>0</vt:i4>
      </vt:variant>
      <vt:variant>
        <vt:i4>5</vt:i4>
      </vt:variant>
      <vt:variant>
        <vt:lpwstr/>
      </vt:variant>
      <vt:variant>
        <vt:lpwstr>_Toc398629392</vt:lpwstr>
      </vt:variant>
      <vt:variant>
        <vt:i4>1572922</vt:i4>
      </vt:variant>
      <vt:variant>
        <vt:i4>20</vt:i4>
      </vt:variant>
      <vt:variant>
        <vt:i4>0</vt:i4>
      </vt:variant>
      <vt:variant>
        <vt:i4>5</vt:i4>
      </vt:variant>
      <vt:variant>
        <vt:lpwstr/>
      </vt:variant>
      <vt:variant>
        <vt:lpwstr>_Toc398629390</vt:lpwstr>
      </vt:variant>
      <vt:variant>
        <vt:i4>1638458</vt:i4>
      </vt:variant>
      <vt:variant>
        <vt:i4>14</vt:i4>
      </vt:variant>
      <vt:variant>
        <vt:i4>0</vt:i4>
      </vt:variant>
      <vt:variant>
        <vt:i4>5</vt:i4>
      </vt:variant>
      <vt:variant>
        <vt:lpwstr/>
      </vt:variant>
      <vt:variant>
        <vt:lpwstr>_Toc398629388</vt:lpwstr>
      </vt:variant>
      <vt:variant>
        <vt:i4>1638458</vt:i4>
      </vt:variant>
      <vt:variant>
        <vt:i4>8</vt:i4>
      </vt:variant>
      <vt:variant>
        <vt:i4>0</vt:i4>
      </vt:variant>
      <vt:variant>
        <vt:i4>5</vt:i4>
      </vt:variant>
      <vt:variant>
        <vt:lpwstr/>
      </vt:variant>
      <vt:variant>
        <vt:lpwstr>_Toc398629386</vt:lpwstr>
      </vt:variant>
      <vt:variant>
        <vt:i4>1638458</vt:i4>
      </vt:variant>
      <vt:variant>
        <vt:i4>2</vt:i4>
      </vt:variant>
      <vt:variant>
        <vt:i4>0</vt:i4>
      </vt:variant>
      <vt:variant>
        <vt:i4>5</vt:i4>
      </vt:variant>
      <vt:variant>
        <vt:lpwstr/>
      </vt:variant>
      <vt:variant>
        <vt:lpwstr>_Toc398629384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Voogt Hanna</dc:creator>
  <cp:lastModifiedBy>Steyaert Karolien</cp:lastModifiedBy>
  <cp:revision>3</cp:revision>
  <cp:lastPrinted>2014-09-16T09:18:00Z</cp:lastPrinted>
  <dcterms:created xsi:type="dcterms:W3CDTF">2018-02-27T13:35:00Z</dcterms:created>
  <dcterms:modified xsi:type="dcterms:W3CDTF">2018-02-27T13:42:00Z</dcterms:modified>
</cp:coreProperties>
</file>