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E74A" w14:textId="6E278A8D" w:rsidR="00677CFD" w:rsidRDefault="00677CFD" w:rsidP="00284BC3">
      <w:pPr>
        <w:rPr>
          <w:b/>
          <w:sz w:val="28"/>
          <w:szCs w:val="28"/>
        </w:rPr>
      </w:pPr>
      <w:r w:rsidRPr="00677CFD">
        <w:rPr>
          <w:b/>
          <w:noProof/>
          <w:sz w:val="28"/>
          <w:szCs w:val="28"/>
          <w:lang w:val="nl-BE" w:eastAsia="nl-BE"/>
        </w:rPr>
        <w:drawing>
          <wp:inline distT="0" distB="0" distL="0" distR="0" wp14:anchorId="6997F06D" wp14:editId="0311AB59">
            <wp:extent cx="2565715" cy="1057275"/>
            <wp:effectExtent l="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816" cy="106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20D86" w14:textId="77777777" w:rsidR="00677CFD" w:rsidRDefault="00677CFD" w:rsidP="00284BC3">
      <w:pPr>
        <w:rPr>
          <w:b/>
          <w:sz w:val="28"/>
          <w:szCs w:val="28"/>
        </w:rPr>
      </w:pPr>
    </w:p>
    <w:p w14:paraId="0FE00017" w14:textId="5A8E1971" w:rsidR="00CE3FAD" w:rsidRPr="00284BC3" w:rsidRDefault="00284BC3" w:rsidP="00284BC3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GOOD PRACTICE, </w:t>
      </w:r>
      <w:r>
        <w:rPr>
          <w:b/>
          <w:sz w:val="28"/>
          <w:szCs w:val="28"/>
          <w:lang w:val="en-US"/>
        </w:rPr>
        <w:t>that</w:t>
      </w:r>
      <w:r w:rsidRPr="00284BC3">
        <w:rPr>
          <w:b/>
          <w:sz w:val="28"/>
          <w:szCs w:val="28"/>
          <w:lang w:val="en-US"/>
        </w:rPr>
        <w:t xml:space="preserve"> successfully promote</w:t>
      </w:r>
      <w:r>
        <w:rPr>
          <w:b/>
          <w:sz w:val="28"/>
          <w:szCs w:val="28"/>
          <w:lang w:val="en-US"/>
        </w:rPr>
        <w:t>s</w:t>
      </w:r>
      <w:r w:rsidRPr="00284BC3">
        <w:rPr>
          <w:b/>
          <w:sz w:val="28"/>
          <w:szCs w:val="28"/>
          <w:lang w:val="en-US"/>
        </w:rPr>
        <w:t xml:space="preserve"> sustainable development and regional attractiveness through peri-urban areas</w:t>
      </w:r>
      <w:r w:rsidR="00677CFD">
        <w:rPr>
          <w:b/>
          <w:sz w:val="28"/>
          <w:szCs w:val="28"/>
          <w:lang w:val="en-US"/>
        </w:rPr>
        <w:t xml:space="preserve">. </w:t>
      </w:r>
    </w:p>
    <w:p w14:paraId="1F701C18" w14:textId="1872E0D1" w:rsidR="00CE3FAD" w:rsidRDefault="00CE3FAD" w:rsidP="00CE3FAD"/>
    <w:p w14:paraId="1754837B" w14:textId="1095F2F4" w:rsidR="00677CFD" w:rsidRPr="00677CFD" w:rsidRDefault="00677CFD" w:rsidP="00677CFD">
      <w:pPr>
        <w:jc w:val="center"/>
        <w:rPr>
          <w:b/>
          <w:sz w:val="24"/>
          <w:szCs w:val="24"/>
        </w:rPr>
      </w:pPr>
      <w:r w:rsidRPr="00677CFD">
        <w:rPr>
          <w:b/>
        </w:rPr>
        <w:t xml:space="preserve">PART ONE - </w:t>
      </w:r>
      <w:proofErr w:type="spellStart"/>
      <w:r w:rsidRPr="00677CFD">
        <w:rPr>
          <w:b/>
          <w:sz w:val="24"/>
          <w:szCs w:val="24"/>
        </w:rPr>
        <w:t>Characterize</w:t>
      </w:r>
      <w:proofErr w:type="spellEnd"/>
      <w:r w:rsidRPr="00677CFD">
        <w:rPr>
          <w:b/>
          <w:sz w:val="24"/>
          <w:szCs w:val="24"/>
        </w:rPr>
        <w:t xml:space="preserve"> </w:t>
      </w:r>
      <w:proofErr w:type="spellStart"/>
      <w:r w:rsidRPr="00677CFD">
        <w:rPr>
          <w:b/>
          <w:sz w:val="24"/>
          <w:szCs w:val="24"/>
        </w:rPr>
        <w:t>the</w:t>
      </w:r>
      <w:proofErr w:type="spellEnd"/>
      <w:r w:rsidRPr="00677CFD">
        <w:rPr>
          <w:b/>
          <w:sz w:val="24"/>
          <w:szCs w:val="24"/>
        </w:rPr>
        <w:t xml:space="preserve"> </w:t>
      </w:r>
      <w:proofErr w:type="spellStart"/>
      <w:r w:rsidRPr="00677CFD">
        <w:rPr>
          <w:b/>
          <w:sz w:val="24"/>
          <w:szCs w:val="24"/>
        </w:rPr>
        <w:t>selected</w:t>
      </w:r>
      <w:proofErr w:type="spellEnd"/>
      <w:r w:rsidRPr="00677CFD">
        <w:rPr>
          <w:b/>
          <w:sz w:val="24"/>
          <w:szCs w:val="24"/>
        </w:rPr>
        <w:t xml:space="preserve"> Good </w:t>
      </w:r>
      <w:proofErr w:type="spellStart"/>
      <w:r w:rsidR="0088260B">
        <w:rPr>
          <w:b/>
          <w:sz w:val="24"/>
          <w:szCs w:val="24"/>
        </w:rPr>
        <w:t>P</w:t>
      </w:r>
      <w:r w:rsidRPr="00677CFD">
        <w:rPr>
          <w:b/>
          <w:sz w:val="24"/>
          <w:szCs w:val="24"/>
        </w:rPr>
        <w:t>ractice</w:t>
      </w:r>
      <w:proofErr w:type="spellEnd"/>
    </w:p>
    <w:p w14:paraId="0A276076" w14:textId="5459E289" w:rsidR="00677CFD" w:rsidRDefault="00677CFD" w:rsidP="00677CFD">
      <w:pPr>
        <w:pStyle w:val="Listaszerbekezds"/>
        <w:numPr>
          <w:ilvl w:val="0"/>
          <w:numId w:val="8"/>
        </w:numPr>
        <w:jc w:val="center"/>
      </w:pPr>
    </w:p>
    <w:p w14:paraId="33F9BC54" w14:textId="09D3E1E6" w:rsidR="00CE3FAD" w:rsidRPr="002E0BD8" w:rsidRDefault="00BD5F4F" w:rsidP="00CE3FAD">
      <w:pPr>
        <w:rPr>
          <w:b/>
          <w:color w:val="FF0000"/>
          <w:lang w:val="en-US"/>
        </w:rPr>
      </w:pPr>
      <w:r>
        <w:rPr>
          <w:b/>
          <w:noProof/>
          <w:u w:val="single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76790" wp14:editId="29BF0BB1">
                <wp:simplePos x="0" y="0"/>
                <wp:positionH relativeFrom="margin">
                  <wp:align>left</wp:align>
                </wp:positionH>
                <wp:positionV relativeFrom="paragraph">
                  <wp:posOffset>236397</wp:posOffset>
                </wp:positionV>
                <wp:extent cx="5805377" cy="2828261"/>
                <wp:effectExtent l="0" t="0" r="24130" b="1079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377" cy="28282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1ACA3" id="Rechthoek 2" o:spid="_x0000_s1026" style="position:absolute;margin-left:0;margin-top:18.6pt;width:457.1pt;height:222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" filled="f" strokecolor="#538135 [2409]" strokeweight="1pt">
                <w10:wrap anchorx="margin"/>
              </v:rect>
            </w:pict>
          </mc:Fallback>
        </mc:AlternateContent>
      </w:r>
      <w:proofErr w:type="spellStart"/>
      <w:r w:rsidR="00677CFD" w:rsidRPr="0088260B">
        <w:rPr>
          <w:b/>
          <w:u w:val="single"/>
        </w:rPr>
        <w:t>What</w:t>
      </w:r>
      <w:proofErr w:type="spellEnd"/>
      <w:r w:rsidR="00677CFD">
        <w:rPr>
          <w:u w:val="single"/>
        </w:rPr>
        <w:t xml:space="preserve"> - </w:t>
      </w:r>
      <w:proofErr w:type="spellStart"/>
      <w:r w:rsidR="00677CFD">
        <w:rPr>
          <w:u w:val="single"/>
        </w:rPr>
        <w:t>Short</w:t>
      </w:r>
      <w:proofErr w:type="spellEnd"/>
      <w:r w:rsidR="00677CFD">
        <w:rPr>
          <w:u w:val="single"/>
        </w:rPr>
        <w:t xml:space="preserve"> </w:t>
      </w:r>
      <w:proofErr w:type="spellStart"/>
      <w:r w:rsidR="00677CFD">
        <w:rPr>
          <w:u w:val="single"/>
        </w:rPr>
        <w:t>summary</w:t>
      </w:r>
      <w:proofErr w:type="spellEnd"/>
      <w:r w:rsidR="00677CFD">
        <w:rPr>
          <w:u w:val="single"/>
        </w:rPr>
        <w:t xml:space="preserve"> of </w:t>
      </w:r>
      <w:proofErr w:type="spellStart"/>
      <w:r w:rsidR="00677CFD">
        <w:rPr>
          <w:u w:val="single"/>
        </w:rPr>
        <w:t>the</w:t>
      </w:r>
      <w:proofErr w:type="spellEnd"/>
      <w:r w:rsidR="00677CFD">
        <w:rPr>
          <w:u w:val="single"/>
        </w:rPr>
        <w:t xml:space="preserve"> </w:t>
      </w:r>
      <w:proofErr w:type="spellStart"/>
      <w:r w:rsidR="00677CFD">
        <w:rPr>
          <w:u w:val="single"/>
        </w:rPr>
        <w:t>practice</w:t>
      </w:r>
      <w:proofErr w:type="spellEnd"/>
      <w:r w:rsidR="00677CFD" w:rsidRPr="00677CFD">
        <w:t xml:space="preserve"> </w:t>
      </w:r>
      <w:r w:rsidR="00CE3FAD" w:rsidRPr="00677CFD">
        <w:t xml:space="preserve"> </w:t>
      </w:r>
    </w:p>
    <w:p w14:paraId="386C2A86" w14:textId="6C484CD8" w:rsidR="00BD5F4F" w:rsidRPr="00CC3809" w:rsidRDefault="00600B9A" w:rsidP="00CE3FAD">
      <w:pPr>
        <w:rPr>
          <w:b/>
          <w:lang w:val="en-GB"/>
        </w:rPr>
      </w:pPr>
      <w:proofErr w:type="spellStart"/>
      <w:r w:rsidRPr="00CC3809">
        <w:rPr>
          <w:b/>
          <w:lang w:val="en-GB"/>
        </w:rPr>
        <w:t>Zsuzsi</w:t>
      </w:r>
      <w:proofErr w:type="spellEnd"/>
      <w:r w:rsidR="00A83D37" w:rsidRPr="00CC3809">
        <w:rPr>
          <w:b/>
          <w:lang w:val="en-GB"/>
        </w:rPr>
        <w:t xml:space="preserve"> narrow gauge railway</w:t>
      </w:r>
      <w:r w:rsidR="00BF18ED">
        <w:rPr>
          <w:b/>
          <w:lang w:val="en-GB"/>
        </w:rPr>
        <w:t xml:space="preserve"> system</w:t>
      </w:r>
    </w:p>
    <w:p w14:paraId="193C9EFC" w14:textId="24E04055" w:rsidR="000D7BBD" w:rsidRDefault="00A83D37" w:rsidP="007B214E">
      <w:pPr>
        <w:rPr>
          <w:color w:val="538135" w:themeColor="accent6" w:themeShade="BF"/>
        </w:rPr>
      </w:pPr>
      <w:r w:rsidRPr="00CC3809">
        <w:rPr>
          <w:bCs/>
          <w:lang w:val="en-GB"/>
        </w:rPr>
        <w:t xml:space="preserve">The </w:t>
      </w:r>
      <w:proofErr w:type="spellStart"/>
      <w:r w:rsidRPr="00CC3809">
        <w:rPr>
          <w:bCs/>
          <w:lang w:val="en-GB"/>
        </w:rPr>
        <w:t>Zsuzsi</w:t>
      </w:r>
      <w:proofErr w:type="spellEnd"/>
      <w:r w:rsidRPr="00CC3809">
        <w:rPr>
          <w:bCs/>
          <w:lang w:val="en-GB"/>
        </w:rPr>
        <w:t xml:space="preserve"> railway system was built more than 130 years ago. First it was used as a railway system for timber transporting</w:t>
      </w:r>
      <w:r w:rsidR="00CC3809" w:rsidRPr="00CC3809">
        <w:rPr>
          <w:bCs/>
          <w:lang w:val="en-GB"/>
        </w:rPr>
        <w:t>,</w:t>
      </w:r>
      <w:r w:rsidRPr="00CC3809">
        <w:rPr>
          <w:bCs/>
          <w:lang w:val="en-GB"/>
        </w:rPr>
        <w:t xml:space="preserve"> then for commuting </w:t>
      </w:r>
      <w:r w:rsidR="00294A02" w:rsidRPr="00CC3809">
        <w:rPr>
          <w:bCs/>
          <w:lang w:val="en-GB"/>
        </w:rPr>
        <w:t xml:space="preserve">from the peri-urban areas </w:t>
      </w:r>
      <w:r w:rsidRPr="00CC3809">
        <w:rPr>
          <w:bCs/>
          <w:lang w:val="en-GB"/>
        </w:rPr>
        <w:t>to Debrecen</w:t>
      </w:r>
      <w:r w:rsidR="00294A02" w:rsidRPr="00CC3809">
        <w:rPr>
          <w:bCs/>
          <w:lang w:val="en-GB"/>
        </w:rPr>
        <w:t>.</w:t>
      </w:r>
      <w:r w:rsidRPr="00CC3809">
        <w:rPr>
          <w:bCs/>
          <w:lang w:val="en-GB"/>
        </w:rPr>
        <w:t xml:space="preserve"> </w:t>
      </w:r>
      <w:r w:rsidR="00294A02" w:rsidRPr="00CC3809">
        <w:rPr>
          <w:bCs/>
          <w:lang w:val="en-GB"/>
        </w:rPr>
        <w:t>Later (from 1980’s),</w:t>
      </w:r>
      <w:r w:rsidRPr="00CC3809">
        <w:rPr>
          <w:bCs/>
          <w:lang w:val="en-GB"/>
        </w:rPr>
        <w:t xml:space="preserve"> </w:t>
      </w:r>
      <w:r w:rsidR="00294A02" w:rsidRPr="00CC3809">
        <w:rPr>
          <w:bCs/>
          <w:lang w:val="en-GB"/>
        </w:rPr>
        <w:t xml:space="preserve">the railway system became a tourist attraction </w:t>
      </w:r>
      <w:r w:rsidR="00946D29" w:rsidRPr="00CC3809">
        <w:rPr>
          <w:bCs/>
          <w:lang w:val="en-GB"/>
        </w:rPr>
        <w:t xml:space="preserve">– during the communist era it was called Pioneer’s Railway (according </w:t>
      </w:r>
      <w:r w:rsidR="00FD57F1">
        <w:rPr>
          <w:bCs/>
          <w:lang w:val="en-GB"/>
        </w:rPr>
        <w:t xml:space="preserve">to </w:t>
      </w:r>
      <w:r w:rsidR="00946D29" w:rsidRPr="00CC3809">
        <w:rPr>
          <w:bCs/>
          <w:lang w:val="en-GB"/>
        </w:rPr>
        <w:t>the communist Pioneer movement).</w:t>
      </w:r>
      <w:r w:rsidR="00294A02" w:rsidRPr="00CC3809">
        <w:rPr>
          <w:bCs/>
          <w:lang w:val="en-GB"/>
        </w:rPr>
        <w:t xml:space="preserve"> After the fall of </w:t>
      </w:r>
      <w:proofErr w:type="gramStart"/>
      <w:r w:rsidR="00294A02" w:rsidRPr="00CC3809">
        <w:rPr>
          <w:bCs/>
          <w:lang w:val="en-GB"/>
        </w:rPr>
        <w:t>comm</w:t>
      </w:r>
      <w:r w:rsidR="000D7BBD" w:rsidRPr="00CC3809">
        <w:rPr>
          <w:bCs/>
          <w:lang w:val="en-GB"/>
        </w:rPr>
        <w:t>unism</w:t>
      </w:r>
      <w:proofErr w:type="gramEnd"/>
      <w:r w:rsidR="000D7BBD" w:rsidRPr="00CC3809">
        <w:rPr>
          <w:bCs/>
          <w:lang w:val="en-GB"/>
        </w:rPr>
        <w:t xml:space="preserve"> the improving of the existing infrastructure</w:t>
      </w:r>
      <w:r w:rsidR="00CC3809" w:rsidRPr="00CC3809">
        <w:rPr>
          <w:bCs/>
          <w:lang w:val="en-GB"/>
        </w:rPr>
        <w:t xml:space="preserve"> became crucial. The railway nowadays is operat</w:t>
      </w:r>
      <w:r w:rsidR="00922B5A">
        <w:rPr>
          <w:bCs/>
          <w:lang w:val="en-GB"/>
        </w:rPr>
        <w:t>ed</w:t>
      </w:r>
      <w:r w:rsidR="00CC3809" w:rsidRPr="00CC3809">
        <w:rPr>
          <w:bCs/>
          <w:lang w:val="en-GB"/>
        </w:rPr>
        <w:t xml:space="preserve"> by a non-profit corporation and owned by the Municipality. </w:t>
      </w:r>
      <w:r w:rsidR="00CC3809" w:rsidRPr="00CC3809">
        <w:rPr>
          <w:b/>
          <w:lang w:val="en-GB"/>
        </w:rPr>
        <w:t xml:space="preserve">The railway now is used for awareness-raising </w:t>
      </w:r>
      <w:r w:rsidR="00CC3809">
        <w:rPr>
          <w:b/>
          <w:lang w:val="en-GB"/>
        </w:rPr>
        <w:t xml:space="preserve">purposes </w:t>
      </w:r>
      <w:r w:rsidR="00CC3809" w:rsidRPr="00CC3809">
        <w:rPr>
          <w:b/>
          <w:lang w:val="en-GB"/>
        </w:rPr>
        <w:t xml:space="preserve">among the </w:t>
      </w:r>
      <w:r w:rsidR="00CC3809">
        <w:rPr>
          <w:b/>
          <w:lang w:val="en-GB"/>
        </w:rPr>
        <w:t>visitors</w:t>
      </w:r>
      <w:r w:rsidR="00CC3809" w:rsidRPr="00CC3809">
        <w:rPr>
          <w:b/>
          <w:lang w:val="en-GB"/>
        </w:rPr>
        <w:t xml:space="preserve"> (primarily for young pupils) </w:t>
      </w:r>
      <w:proofErr w:type="gramStart"/>
      <w:r w:rsidR="00CC3809" w:rsidRPr="00CC3809">
        <w:rPr>
          <w:b/>
          <w:lang w:val="en-GB"/>
        </w:rPr>
        <w:t>in order to</w:t>
      </w:r>
      <w:proofErr w:type="gramEnd"/>
      <w:r w:rsidR="00CC3809" w:rsidRPr="00CC3809">
        <w:rPr>
          <w:b/>
          <w:lang w:val="en-GB"/>
        </w:rPr>
        <w:t xml:space="preserve"> draw their attention to</w:t>
      </w:r>
      <w:r w:rsidR="00CC3809">
        <w:rPr>
          <w:b/>
          <w:lang w:val="en-GB"/>
        </w:rPr>
        <w:t xml:space="preserve"> </w:t>
      </w:r>
      <w:r w:rsidR="00CC3809" w:rsidRPr="00CC3809">
        <w:rPr>
          <w:b/>
          <w:lang w:val="en-GB"/>
        </w:rPr>
        <w:t>the natural values</w:t>
      </w:r>
      <w:r w:rsidR="00CC3809">
        <w:rPr>
          <w:b/>
          <w:lang w:val="en-GB"/>
        </w:rPr>
        <w:t xml:space="preserve"> of Debrecen’s woodlands. </w:t>
      </w:r>
      <w:r w:rsidR="00CC3809" w:rsidRPr="007B214E">
        <w:rPr>
          <w:bCs/>
          <w:lang w:val="en-GB"/>
        </w:rPr>
        <w:t xml:space="preserve">Around </w:t>
      </w:r>
      <w:r w:rsidR="007B214E" w:rsidRPr="007B214E">
        <w:rPr>
          <w:bCs/>
          <w:lang w:val="en-GB"/>
        </w:rPr>
        <w:t>t</w:t>
      </w:r>
      <w:r w:rsidR="00CC3809" w:rsidRPr="007B214E">
        <w:rPr>
          <w:bCs/>
          <w:lang w:val="en-GB"/>
        </w:rPr>
        <w:t>he terminus station</w:t>
      </w:r>
      <w:r w:rsidR="007B214E" w:rsidRPr="007B214E">
        <w:rPr>
          <w:bCs/>
          <w:lang w:val="en-GB"/>
        </w:rPr>
        <w:t xml:space="preserve"> new infrastructure elements were built in the last 10 years: </w:t>
      </w:r>
      <w:proofErr w:type="gramStart"/>
      <w:r w:rsidR="007B214E" w:rsidRPr="007B214E">
        <w:rPr>
          <w:bCs/>
          <w:lang w:val="en-GB"/>
        </w:rPr>
        <w:t>the</w:t>
      </w:r>
      <w:proofErr w:type="gramEnd"/>
      <w:r w:rsidR="007B214E" w:rsidRPr="007B214E">
        <w:rPr>
          <w:bCs/>
          <w:lang w:val="en-GB"/>
        </w:rPr>
        <w:t xml:space="preserve"> House Of Nature</w:t>
      </w:r>
      <w:r w:rsidR="00BF18ED">
        <w:rPr>
          <w:bCs/>
          <w:lang w:val="en-GB"/>
        </w:rPr>
        <w:t xml:space="preserve"> </w:t>
      </w:r>
      <w:r w:rsidR="00A7362E">
        <w:rPr>
          <w:bCs/>
          <w:lang w:val="en-GB"/>
        </w:rPr>
        <w:t>&amp; Observatory</w:t>
      </w:r>
      <w:r w:rsidR="007B214E" w:rsidRPr="007B214E">
        <w:rPr>
          <w:bCs/>
          <w:lang w:val="en-GB"/>
        </w:rPr>
        <w:t>, a look-out tower, an educational path in the forest, open-air stage</w:t>
      </w:r>
      <w:r w:rsidR="00BF18ED">
        <w:rPr>
          <w:bCs/>
          <w:lang w:val="en-GB"/>
        </w:rPr>
        <w:t xml:space="preserve"> etc.</w:t>
      </w:r>
      <w:r w:rsidR="007B214E" w:rsidRPr="007B214E">
        <w:rPr>
          <w:bCs/>
          <w:lang w:val="en-GB"/>
        </w:rPr>
        <w:t xml:space="preserve"> </w:t>
      </w:r>
      <w:r w:rsidR="007B214E" w:rsidRPr="007B214E">
        <w:rPr>
          <w:bCs/>
          <w:lang w:val="en-GB"/>
        </w:rPr>
        <w:softHyphen/>
        <w:t xml:space="preserve"> </w:t>
      </w:r>
      <w:r w:rsidR="007B214E">
        <w:rPr>
          <w:b/>
          <w:lang w:val="en-GB"/>
        </w:rPr>
        <w:t>thus the surroundings of the terminus station has bec</w:t>
      </w:r>
      <w:r w:rsidR="000464F3">
        <w:rPr>
          <w:b/>
          <w:lang w:val="en-GB"/>
        </w:rPr>
        <w:t>o</w:t>
      </w:r>
      <w:r w:rsidR="007B214E">
        <w:rPr>
          <w:b/>
          <w:lang w:val="en-GB"/>
        </w:rPr>
        <w:t>me a</w:t>
      </w:r>
      <w:r w:rsidR="000464F3">
        <w:rPr>
          <w:b/>
          <w:lang w:val="en-GB"/>
        </w:rPr>
        <w:t>n</w:t>
      </w:r>
      <w:r w:rsidR="007B214E">
        <w:rPr>
          <w:b/>
          <w:lang w:val="en-GB"/>
        </w:rPr>
        <w:t xml:space="preserve"> eco-touristic centre for visitors.</w:t>
      </w:r>
      <w:r w:rsidR="00BE0ECE">
        <w:rPr>
          <w:b/>
          <w:lang w:val="en-GB"/>
        </w:rPr>
        <w:t xml:space="preserve"> </w:t>
      </w:r>
    </w:p>
    <w:p w14:paraId="1B275810" w14:textId="345EF843" w:rsidR="00715C3A" w:rsidRPr="00DE3CAE" w:rsidRDefault="002E0BD8" w:rsidP="00DE3CAE">
      <w:pPr>
        <w:ind w:left="708"/>
        <w:rPr>
          <w:b/>
          <w:bCs/>
          <w:color w:val="538135" w:themeColor="accent6" w:themeShade="BF"/>
          <w:lang w:val="en-US"/>
        </w:rPr>
      </w:pPr>
      <w:proofErr w:type="spellStart"/>
      <w:r w:rsidRPr="002E0BD8">
        <w:rPr>
          <w:color w:val="538135" w:themeColor="accent6" w:themeShade="BF"/>
        </w:rPr>
        <w:t>Which</w:t>
      </w:r>
      <w:proofErr w:type="spellEnd"/>
      <w:r w:rsidRPr="002E0BD8">
        <w:rPr>
          <w:color w:val="538135" w:themeColor="accent6" w:themeShade="BF"/>
        </w:rPr>
        <w:t xml:space="preserve"> PROSPERA </w:t>
      </w:r>
      <w:proofErr w:type="spellStart"/>
      <w:r w:rsidRPr="002E0BD8">
        <w:rPr>
          <w:color w:val="538135" w:themeColor="accent6" w:themeShade="BF"/>
        </w:rPr>
        <w:t>leverages</w:t>
      </w:r>
      <w:proofErr w:type="spellEnd"/>
      <w:r w:rsidRPr="002E0BD8">
        <w:rPr>
          <w:color w:val="538135" w:themeColor="accent6" w:themeShade="BF"/>
        </w:rPr>
        <w:t xml:space="preserve"> </w:t>
      </w:r>
      <w:proofErr w:type="spellStart"/>
      <w:r w:rsidRPr="002E0BD8">
        <w:rPr>
          <w:color w:val="538135" w:themeColor="accent6" w:themeShade="BF"/>
        </w:rPr>
        <w:t>are</w:t>
      </w:r>
      <w:proofErr w:type="spellEnd"/>
      <w:r w:rsidRPr="002E0BD8">
        <w:rPr>
          <w:color w:val="538135" w:themeColor="accent6" w:themeShade="BF"/>
        </w:rPr>
        <w:t xml:space="preserve"> </w:t>
      </w:r>
      <w:proofErr w:type="spellStart"/>
      <w:r w:rsidRPr="002E0BD8">
        <w:rPr>
          <w:color w:val="538135" w:themeColor="accent6" w:themeShade="BF"/>
        </w:rPr>
        <w:t>core</w:t>
      </w:r>
      <w:proofErr w:type="spellEnd"/>
      <w:r w:rsidRPr="002E0BD8">
        <w:rPr>
          <w:color w:val="538135" w:themeColor="accent6" w:themeShade="BF"/>
        </w:rPr>
        <w:t xml:space="preserve"> of </w:t>
      </w:r>
      <w:proofErr w:type="spellStart"/>
      <w:proofErr w:type="gramStart"/>
      <w:r w:rsidRPr="002E0BD8">
        <w:rPr>
          <w:color w:val="538135" w:themeColor="accent6" w:themeShade="BF"/>
        </w:rPr>
        <w:t>this</w:t>
      </w:r>
      <w:proofErr w:type="spellEnd"/>
      <w:r w:rsidRPr="002E0BD8">
        <w:rPr>
          <w:color w:val="538135" w:themeColor="accent6" w:themeShade="BF"/>
        </w:rPr>
        <w:t xml:space="preserve">  GOOD</w:t>
      </w:r>
      <w:proofErr w:type="gramEnd"/>
      <w:r w:rsidRPr="002E0BD8">
        <w:rPr>
          <w:color w:val="538135" w:themeColor="accent6" w:themeShade="BF"/>
        </w:rPr>
        <w:t xml:space="preserve"> PRACTICE?  :  (1) </w:t>
      </w:r>
      <w:r w:rsidRPr="00715C3A">
        <w:rPr>
          <w:b/>
          <w:bCs/>
          <w:color w:val="538135" w:themeColor="accent6" w:themeShade="BF"/>
          <w:lang w:val="en-US"/>
        </w:rPr>
        <w:t>From smart to wise governance</w:t>
      </w:r>
    </w:p>
    <w:p w14:paraId="7F1CA823" w14:textId="4D37474A" w:rsidR="00677CFD" w:rsidRDefault="005337A3" w:rsidP="00CE3FAD">
      <w:pPr>
        <w:rPr>
          <w:u w:val="single"/>
        </w:rPr>
      </w:pPr>
      <w:r>
        <w:rPr>
          <w:b/>
          <w:noProof/>
          <w:u w:val="single"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9F555" wp14:editId="7F05B343">
                <wp:simplePos x="0" y="0"/>
                <wp:positionH relativeFrom="margin">
                  <wp:align>left</wp:align>
                </wp:positionH>
                <wp:positionV relativeFrom="paragraph">
                  <wp:posOffset>277495</wp:posOffset>
                </wp:positionV>
                <wp:extent cx="5826642" cy="1881963"/>
                <wp:effectExtent l="0" t="0" r="22225" b="2349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642" cy="18819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EC539" id="Rechthoek 3" o:spid="_x0000_s1026" style="position:absolute;margin-left:0;margin-top:21.85pt;width:458.8pt;height:148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" filled="f" strokecolor="#538135 [2409]" strokeweight="1pt">
                <w10:wrap anchorx="margin"/>
              </v:rect>
            </w:pict>
          </mc:Fallback>
        </mc:AlternateContent>
      </w:r>
      <w:proofErr w:type="spellStart"/>
      <w:r w:rsidR="00677CFD" w:rsidRPr="0088260B">
        <w:rPr>
          <w:b/>
          <w:u w:val="single"/>
        </w:rPr>
        <w:t>Why</w:t>
      </w:r>
      <w:proofErr w:type="spellEnd"/>
      <w:r w:rsidR="00677CFD">
        <w:rPr>
          <w:u w:val="single"/>
        </w:rPr>
        <w:t xml:space="preserve"> - </w:t>
      </w:r>
      <w:proofErr w:type="spellStart"/>
      <w:r w:rsidR="00677CFD">
        <w:rPr>
          <w:u w:val="single"/>
        </w:rPr>
        <w:t>Origin</w:t>
      </w:r>
      <w:proofErr w:type="spellEnd"/>
      <w:r w:rsidR="00677CFD">
        <w:rPr>
          <w:u w:val="single"/>
        </w:rPr>
        <w:t xml:space="preserve"> and </w:t>
      </w:r>
      <w:proofErr w:type="spellStart"/>
      <w:r w:rsidR="00677CFD">
        <w:rPr>
          <w:u w:val="single"/>
        </w:rPr>
        <w:t>aim</w:t>
      </w:r>
      <w:proofErr w:type="spellEnd"/>
      <w:r w:rsidR="00677CFD">
        <w:rPr>
          <w:u w:val="single"/>
        </w:rPr>
        <w:t xml:space="preserve"> of </w:t>
      </w:r>
      <w:proofErr w:type="spellStart"/>
      <w:r w:rsidR="00677CFD">
        <w:rPr>
          <w:u w:val="single"/>
        </w:rPr>
        <w:t>the</w:t>
      </w:r>
      <w:proofErr w:type="spellEnd"/>
      <w:r w:rsidR="00677CFD">
        <w:rPr>
          <w:u w:val="single"/>
        </w:rPr>
        <w:t xml:space="preserve"> </w:t>
      </w:r>
      <w:proofErr w:type="spellStart"/>
      <w:r w:rsidR="00677CFD">
        <w:rPr>
          <w:u w:val="single"/>
        </w:rPr>
        <w:t>practice</w:t>
      </w:r>
      <w:proofErr w:type="spellEnd"/>
    </w:p>
    <w:p w14:paraId="00CC47CB" w14:textId="7E025C73" w:rsidR="0088260B" w:rsidRPr="00715C3A" w:rsidRDefault="00605EE1" w:rsidP="00605EE1">
      <w:pPr>
        <w:spacing w:after="0"/>
        <w:rPr>
          <w:bCs/>
          <w:lang w:val="en-GB"/>
        </w:rPr>
      </w:pPr>
      <w:r w:rsidRPr="00715C3A">
        <w:rPr>
          <w:bCs/>
          <w:lang w:val="en-GB"/>
        </w:rPr>
        <w:t>On the one hand t</w:t>
      </w:r>
      <w:r w:rsidR="00BE0ECE" w:rsidRPr="00715C3A">
        <w:rPr>
          <w:bCs/>
          <w:lang w:val="en-GB"/>
        </w:rPr>
        <w:t>he aim of the operator is to promote</w:t>
      </w:r>
      <w:r w:rsidR="00BF18ED" w:rsidRPr="00715C3A">
        <w:rPr>
          <w:bCs/>
          <w:lang w:val="en-GB"/>
        </w:rPr>
        <w:t xml:space="preserve"> and develop </w:t>
      </w:r>
      <w:r w:rsidR="00BE0ECE" w:rsidRPr="00715C3A">
        <w:rPr>
          <w:bCs/>
          <w:lang w:val="en-GB"/>
        </w:rPr>
        <w:t xml:space="preserve">the </w:t>
      </w:r>
      <w:r w:rsidR="00BF18ED" w:rsidRPr="00715C3A">
        <w:rPr>
          <w:bCs/>
          <w:lang w:val="en-GB"/>
        </w:rPr>
        <w:t>natural heritage of Debrecen. On the other hand</w:t>
      </w:r>
      <w:r w:rsidRPr="00715C3A">
        <w:rPr>
          <w:bCs/>
          <w:lang w:val="en-GB"/>
        </w:rPr>
        <w:t>,</w:t>
      </w:r>
      <w:r w:rsidR="00BF18ED" w:rsidRPr="00715C3A">
        <w:rPr>
          <w:bCs/>
          <w:lang w:val="en-GB"/>
        </w:rPr>
        <w:t xml:space="preserve"> the terminus station is </w:t>
      </w:r>
      <w:r w:rsidR="00536973" w:rsidRPr="00715C3A">
        <w:rPr>
          <w:bCs/>
          <w:lang w:val="en-GB"/>
        </w:rPr>
        <w:t xml:space="preserve">a </w:t>
      </w:r>
      <w:proofErr w:type="spellStart"/>
      <w:r w:rsidR="00536973" w:rsidRPr="00715C3A">
        <w:rPr>
          <w:bCs/>
          <w:lang w:val="en-GB"/>
        </w:rPr>
        <w:t>center</w:t>
      </w:r>
      <w:proofErr w:type="spellEnd"/>
      <w:r w:rsidR="00BF18ED" w:rsidRPr="00715C3A">
        <w:rPr>
          <w:bCs/>
          <w:lang w:val="en-GB"/>
        </w:rPr>
        <w:t xml:space="preserve"> for tourism thus the regional attractiveness of the peri-urban is </w:t>
      </w:r>
      <w:r w:rsidR="00536973" w:rsidRPr="00715C3A">
        <w:rPr>
          <w:bCs/>
          <w:lang w:val="en-GB"/>
        </w:rPr>
        <w:t>another</w:t>
      </w:r>
      <w:r w:rsidR="00BF18ED" w:rsidRPr="00715C3A">
        <w:rPr>
          <w:bCs/>
          <w:lang w:val="en-GB"/>
        </w:rPr>
        <w:t xml:space="preserve"> objective.</w:t>
      </w:r>
    </w:p>
    <w:p w14:paraId="0EA1B675" w14:textId="3BA1AC53" w:rsidR="00605EE1" w:rsidRDefault="00605EE1" w:rsidP="00715C3A">
      <w:pPr>
        <w:spacing w:after="0"/>
        <w:rPr>
          <w:b/>
          <w:lang w:val="en-GB"/>
        </w:rPr>
      </w:pPr>
      <w:r w:rsidRPr="00715C3A">
        <w:rPr>
          <w:bCs/>
          <w:lang w:val="en-GB"/>
        </w:rPr>
        <w:t>The whole railway system is</w:t>
      </w:r>
      <w:r>
        <w:rPr>
          <w:b/>
          <w:lang w:val="en-GB"/>
        </w:rPr>
        <w:t xml:space="preserve"> </w:t>
      </w:r>
      <w:r w:rsidR="00536973">
        <w:rPr>
          <w:b/>
          <w:lang w:val="en-GB"/>
        </w:rPr>
        <w:t xml:space="preserve">a </w:t>
      </w:r>
      <w:r>
        <w:rPr>
          <w:b/>
          <w:lang w:val="en-GB"/>
        </w:rPr>
        <w:t xml:space="preserve">good practice for transforming an existing brown infrastructure to another </w:t>
      </w:r>
      <w:r w:rsidR="00536973">
        <w:rPr>
          <w:b/>
          <w:lang w:val="en-GB"/>
        </w:rPr>
        <w:t>type of using, in this case for (eco-)tourism.</w:t>
      </w:r>
    </w:p>
    <w:p w14:paraId="469D4902" w14:textId="38019D7A" w:rsidR="00715C3A" w:rsidRDefault="00BC7557" w:rsidP="00CE3FAD">
      <w:pPr>
        <w:rPr>
          <w:u w:val="single"/>
        </w:rPr>
      </w:pPr>
      <w:r>
        <w:rPr>
          <w:bCs/>
          <w:lang w:val="en-GB"/>
        </w:rPr>
        <w:t>In addition</w:t>
      </w:r>
      <w:r w:rsidR="00094C79" w:rsidRPr="00715C3A">
        <w:rPr>
          <w:bCs/>
          <w:lang w:val="en-GB"/>
        </w:rPr>
        <w:t xml:space="preserve">, </w:t>
      </w:r>
      <w:r w:rsidR="00094C79">
        <w:rPr>
          <w:b/>
          <w:lang w:val="en-GB"/>
        </w:rPr>
        <w:t xml:space="preserve">the whole railway system is the oldest still-operating </w:t>
      </w:r>
      <w:r w:rsidR="00094C79" w:rsidRPr="00CC3809">
        <w:rPr>
          <w:b/>
          <w:lang w:val="en-GB"/>
        </w:rPr>
        <w:t>narrow gauge railway</w:t>
      </w:r>
      <w:r w:rsidR="00094C79">
        <w:rPr>
          <w:b/>
          <w:lang w:val="en-GB"/>
        </w:rPr>
        <w:t xml:space="preserve"> system in Hungary so </w:t>
      </w:r>
      <w:proofErr w:type="gramStart"/>
      <w:r w:rsidR="00094C79">
        <w:rPr>
          <w:b/>
          <w:lang w:val="en-GB"/>
        </w:rPr>
        <w:t>it’s</w:t>
      </w:r>
      <w:proofErr w:type="gramEnd"/>
      <w:r w:rsidR="00094C79">
        <w:rPr>
          <w:b/>
          <w:lang w:val="en-GB"/>
        </w:rPr>
        <w:t xml:space="preserve"> a cultural heritage </w:t>
      </w:r>
      <w:r w:rsidR="00094C79" w:rsidRPr="00715C3A">
        <w:rPr>
          <w:bCs/>
          <w:lang w:val="en-GB"/>
        </w:rPr>
        <w:t>that is protected by national law. In this sense the railway system</w:t>
      </w:r>
      <w:r w:rsidR="00094C79">
        <w:rPr>
          <w:b/>
          <w:lang w:val="en-GB"/>
        </w:rPr>
        <w:t xml:space="preserve"> combines cultural heritage preservation with promoting and developing the natural heritage of the city.</w:t>
      </w:r>
      <w:r w:rsidR="00715C3A">
        <w:rPr>
          <w:b/>
          <w:lang w:val="en-GB"/>
        </w:rPr>
        <w:t xml:space="preserve"> Moreover, awareness-raising among visitors is a very important element.</w:t>
      </w:r>
    </w:p>
    <w:p w14:paraId="32B6F9D5" w14:textId="2E0E0465" w:rsidR="00536973" w:rsidRDefault="00536973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0F4270F" w14:textId="35529AC3" w:rsidR="00677CFD" w:rsidRPr="000E6249" w:rsidRDefault="00032090" w:rsidP="00CE3FAD">
      <w:pPr>
        <w:rPr>
          <w:u w:val="single"/>
          <w:lang w:val="en-GB"/>
        </w:rPr>
      </w:pPr>
      <w:r w:rsidRPr="000E6249">
        <w:rPr>
          <w:b/>
          <w:noProof/>
          <w:u w:val="single"/>
          <w:lang w:val="en-GB" w:eastAsia="nl-B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C7841A" wp14:editId="024D516D">
                <wp:simplePos x="0" y="0"/>
                <wp:positionH relativeFrom="margin">
                  <wp:align>right</wp:align>
                </wp:positionH>
                <wp:positionV relativeFrom="paragraph">
                  <wp:posOffset>216624</wp:posOffset>
                </wp:positionV>
                <wp:extent cx="5838796" cy="4177975"/>
                <wp:effectExtent l="0" t="0" r="10160" b="1333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796" cy="4177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62630" id="Rechthoek 4" o:spid="_x0000_s1026" style="position:absolute;margin-left:408.55pt;margin-top:17.05pt;width:459.75pt;height:328.9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" filled="f" strokecolor="#538135 [2409]" strokeweight="1pt">
                <w10:wrap anchorx="margin"/>
              </v:rect>
            </w:pict>
          </mc:Fallback>
        </mc:AlternateContent>
      </w:r>
      <w:r w:rsidR="00677CFD" w:rsidRPr="000E6249">
        <w:rPr>
          <w:b/>
          <w:u w:val="single"/>
          <w:lang w:val="en-GB"/>
        </w:rPr>
        <w:t>Where</w:t>
      </w:r>
      <w:r w:rsidR="00677CFD" w:rsidRPr="000E6249">
        <w:rPr>
          <w:u w:val="single"/>
          <w:lang w:val="en-GB"/>
        </w:rPr>
        <w:t xml:space="preserve"> </w:t>
      </w:r>
      <w:proofErr w:type="gramStart"/>
      <w:r w:rsidR="00677CFD" w:rsidRPr="000E6249">
        <w:rPr>
          <w:u w:val="single"/>
          <w:lang w:val="en-GB"/>
        </w:rPr>
        <w:t>is</w:t>
      </w:r>
      <w:proofErr w:type="gramEnd"/>
      <w:r w:rsidR="00677CFD" w:rsidRPr="000E6249">
        <w:rPr>
          <w:u w:val="single"/>
          <w:lang w:val="en-GB"/>
        </w:rPr>
        <w:t xml:space="preserve"> the practices implemented </w:t>
      </w:r>
    </w:p>
    <w:p w14:paraId="3E4BD8F9" w14:textId="6E470333" w:rsidR="005337A3" w:rsidRPr="000E6249" w:rsidRDefault="000E6249" w:rsidP="00CE3FAD">
      <w:pPr>
        <w:rPr>
          <w:u w:val="single"/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78720" behindDoc="1" locked="0" layoutInCell="1" allowOverlap="1" wp14:anchorId="112896CC" wp14:editId="36E0619D">
            <wp:simplePos x="0" y="0"/>
            <wp:positionH relativeFrom="margin">
              <wp:align>center</wp:align>
            </wp:positionH>
            <wp:positionV relativeFrom="paragraph">
              <wp:posOffset>762871</wp:posOffset>
            </wp:positionV>
            <wp:extent cx="3079115" cy="3176905"/>
            <wp:effectExtent l="0" t="0" r="6985" b="4445"/>
            <wp:wrapTopAndBottom/>
            <wp:docPr id="12" name="Kép 12" descr="A képen szöveg, tér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humbnail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115" cy="317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973" w:rsidRPr="000E6249">
        <w:rPr>
          <w:lang w:val="en-GB"/>
        </w:rPr>
        <w:t xml:space="preserve">The railway line and the terminus station </w:t>
      </w:r>
      <w:r w:rsidR="009B2D36" w:rsidRPr="000E6249">
        <w:rPr>
          <w:lang w:val="en-GB"/>
        </w:rPr>
        <w:t>lie</w:t>
      </w:r>
      <w:r w:rsidR="00536973" w:rsidRPr="000E6249">
        <w:rPr>
          <w:lang w:val="en-GB"/>
        </w:rPr>
        <w:t xml:space="preserve"> in the administrative border of the city of Debrecen. The train departs from the inner urban area and goes out to the peri-urban area. The terminus station </w:t>
      </w:r>
      <w:proofErr w:type="gramStart"/>
      <w:r w:rsidR="00536973" w:rsidRPr="000E6249">
        <w:rPr>
          <w:lang w:val="en-GB"/>
        </w:rPr>
        <w:t>is located in</w:t>
      </w:r>
      <w:proofErr w:type="gramEnd"/>
      <w:r w:rsidR="00536973" w:rsidRPr="000E6249">
        <w:rPr>
          <w:lang w:val="en-GB"/>
        </w:rPr>
        <w:t xml:space="preserve"> the woodlands of „</w:t>
      </w:r>
      <w:proofErr w:type="spellStart"/>
      <w:r w:rsidR="00536973" w:rsidRPr="000E6249">
        <w:rPr>
          <w:lang w:val="en-GB"/>
        </w:rPr>
        <w:t>Erdőspuszta</w:t>
      </w:r>
      <w:proofErr w:type="spellEnd"/>
      <w:r w:rsidR="00536973" w:rsidRPr="000E6249">
        <w:rPr>
          <w:lang w:val="en-GB"/>
        </w:rPr>
        <w:t>” („</w:t>
      </w:r>
      <w:proofErr w:type="spellStart"/>
      <w:r w:rsidR="00536973" w:rsidRPr="000E6249">
        <w:rPr>
          <w:lang w:val="en-GB"/>
        </w:rPr>
        <w:t>Erdőspuszta</w:t>
      </w:r>
      <w:proofErr w:type="spellEnd"/>
      <w:r w:rsidR="00536973" w:rsidRPr="000E6249">
        <w:rPr>
          <w:lang w:val="en-GB"/>
        </w:rPr>
        <w:t>” is the name of the woodlands that located in the Eastern part of the city’s territory</w:t>
      </w:r>
      <w:r>
        <w:rPr>
          <w:lang w:val="en-GB"/>
        </w:rPr>
        <w:t xml:space="preserve">). </w:t>
      </w:r>
      <w:r w:rsidR="00BC2B29">
        <w:rPr>
          <w:lang w:val="en-GB"/>
        </w:rPr>
        <w:t>The length of the whole line is 17 kms.</w:t>
      </w:r>
    </w:p>
    <w:p w14:paraId="35903EA3" w14:textId="5C45F652" w:rsidR="002E0BD8" w:rsidRPr="000E6249" w:rsidRDefault="002E0BD8">
      <w:pPr>
        <w:rPr>
          <w:b/>
          <w:u w:val="single"/>
          <w:lang w:val="en-GB"/>
        </w:rPr>
      </w:pPr>
    </w:p>
    <w:p w14:paraId="187CF678" w14:textId="54A8448E" w:rsidR="00677CFD" w:rsidRPr="000E6249" w:rsidRDefault="00032090" w:rsidP="00CE3FAD">
      <w:pPr>
        <w:rPr>
          <w:u w:val="single"/>
          <w:lang w:val="en-GB"/>
        </w:rPr>
      </w:pPr>
      <w:r w:rsidRPr="000E6249">
        <w:rPr>
          <w:b/>
          <w:noProof/>
          <w:u w:val="single"/>
          <w:lang w:val="en-GB"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894113" wp14:editId="565AE04A">
                <wp:simplePos x="0" y="0"/>
                <wp:positionH relativeFrom="margin">
                  <wp:align>right</wp:align>
                </wp:positionH>
                <wp:positionV relativeFrom="paragraph">
                  <wp:posOffset>294404</wp:posOffset>
                </wp:positionV>
                <wp:extent cx="5817530" cy="1009650"/>
                <wp:effectExtent l="0" t="0" r="12065" b="1905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530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2EDA1" id="Rechthoek 5" o:spid="_x0000_s1026" style="position:absolute;margin-left:406.85pt;margin-top:23.2pt;width:458.05pt;height:79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" filled="f" strokecolor="#538135 [2409]" strokeweight="1pt">
                <w10:wrap anchorx="margin"/>
              </v:rect>
            </w:pict>
          </mc:Fallback>
        </mc:AlternateContent>
      </w:r>
      <w:r w:rsidR="00677CFD" w:rsidRPr="000E6249">
        <w:rPr>
          <w:b/>
          <w:u w:val="single"/>
          <w:lang w:val="en-GB"/>
        </w:rPr>
        <w:t>When</w:t>
      </w:r>
      <w:r w:rsidR="00677CFD" w:rsidRPr="000E6249">
        <w:rPr>
          <w:u w:val="single"/>
          <w:lang w:val="en-GB"/>
        </w:rPr>
        <w:t xml:space="preserve"> </w:t>
      </w:r>
      <w:r w:rsidR="0088260B" w:rsidRPr="000E6249">
        <w:rPr>
          <w:u w:val="single"/>
          <w:lang w:val="en-GB"/>
        </w:rPr>
        <w:t>– duration o</w:t>
      </w:r>
      <w:r w:rsidR="00946D29" w:rsidRPr="000E6249">
        <w:rPr>
          <w:u w:val="single"/>
          <w:lang w:val="en-GB"/>
        </w:rPr>
        <w:t>f</w:t>
      </w:r>
      <w:r w:rsidR="0088260B" w:rsidRPr="000E6249">
        <w:rPr>
          <w:u w:val="single"/>
          <w:lang w:val="en-GB"/>
        </w:rPr>
        <w:t xml:space="preserve"> the practice</w:t>
      </w:r>
      <w:r w:rsidR="00677CFD" w:rsidRPr="000E6249">
        <w:rPr>
          <w:u w:val="single"/>
          <w:lang w:val="en-GB"/>
        </w:rPr>
        <w:t xml:space="preserve">  </w:t>
      </w:r>
    </w:p>
    <w:p w14:paraId="46B48D02" w14:textId="5051293F" w:rsidR="0088260B" w:rsidRDefault="00A639C3" w:rsidP="00CE3FAD">
      <w:pPr>
        <w:rPr>
          <w:lang w:val="en-GB"/>
        </w:rPr>
      </w:pPr>
      <w:r>
        <w:rPr>
          <w:lang w:val="en-GB"/>
        </w:rPr>
        <w:t>The railway line was built in 1882.</w:t>
      </w:r>
    </w:p>
    <w:p w14:paraId="4AF37BA4" w14:textId="13D60898" w:rsidR="00A639C3" w:rsidRDefault="00A639C3" w:rsidP="00CE3FAD">
      <w:pPr>
        <w:rPr>
          <w:lang w:val="en-GB"/>
        </w:rPr>
      </w:pPr>
      <w:r>
        <w:rPr>
          <w:lang w:val="en-GB"/>
        </w:rPr>
        <w:t xml:space="preserve">In terms of tourism, </w:t>
      </w:r>
      <w:r w:rsidR="00824B30">
        <w:rPr>
          <w:lang w:val="en-GB"/>
        </w:rPr>
        <w:t xml:space="preserve">the railway line was transformed into a Pioneer’s railway by the communist party leaders in 1980’s. After 1990 </w:t>
      </w:r>
      <w:r w:rsidR="00D906A8">
        <w:rPr>
          <w:lang w:val="en-GB"/>
        </w:rPr>
        <w:t>the railway line was transferred to the Municipality of Debrecen. M</w:t>
      </w:r>
      <w:r w:rsidR="004C3653">
        <w:rPr>
          <w:lang w:val="en-GB"/>
        </w:rPr>
        <w:t>odernization of the whole railway system started</w:t>
      </w:r>
      <w:r w:rsidR="00D906A8">
        <w:rPr>
          <w:lang w:val="en-GB"/>
        </w:rPr>
        <w:t xml:space="preserve"> after 2010.</w:t>
      </w:r>
    </w:p>
    <w:p w14:paraId="66903E86" w14:textId="77777777" w:rsidR="00A639C3" w:rsidRPr="00A639C3" w:rsidRDefault="00A639C3" w:rsidP="00CE3FAD">
      <w:pPr>
        <w:rPr>
          <w:lang w:val="en-GB"/>
        </w:rPr>
      </w:pPr>
    </w:p>
    <w:p w14:paraId="36152A67" w14:textId="1F145F4C" w:rsidR="00677CFD" w:rsidRPr="000E6249" w:rsidRDefault="00032090" w:rsidP="00CE3FAD">
      <w:pPr>
        <w:rPr>
          <w:u w:val="single"/>
          <w:lang w:val="en-GB"/>
        </w:rPr>
      </w:pPr>
      <w:r w:rsidRPr="000E6249">
        <w:rPr>
          <w:b/>
          <w:noProof/>
          <w:u w:val="single"/>
          <w:lang w:val="en-GB"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D0CAA3" wp14:editId="3C5427E9">
                <wp:simplePos x="0" y="0"/>
                <wp:positionH relativeFrom="margin">
                  <wp:align>right</wp:align>
                </wp:positionH>
                <wp:positionV relativeFrom="paragraph">
                  <wp:posOffset>240399</wp:posOffset>
                </wp:positionV>
                <wp:extent cx="5752214" cy="744279"/>
                <wp:effectExtent l="0" t="0" r="20320" b="1778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2214" cy="7442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930AB" id="Rechthoek 6" o:spid="_x0000_s1026" style="position:absolute;margin-left:401.75pt;margin-top:18.95pt;width:452.95pt;height:58.6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" filled="f" strokecolor="#538135 [2409]" strokeweight="1pt">
                <w10:wrap anchorx="margin"/>
              </v:rect>
            </w:pict>
          </mc:Fallback>
        </mc:AlternateContent>
      </w:r>
      <w:r w:rsidR="0088260B" w:rsidRPr="000E6249">
        <w:rPr>
          <w:b/>
          <w:u w:val="single"/>
          <w:lang w:val="en-GB"/>
        </w:rPr>
        <w:t>Who</w:t>
      </w:r>
      <w:r w:rsidR="00B366B3" w:rsidRPr="000E6249">
        <w:rPr>
          <w:u w:val="single"/>
          <w:lang w:val="en-GB"/>
        </w:rPr>
        <w:t xml:space="preserve"> is involved</w:t>
      </w:r>
      <w:r w:rsidR="0088260B" w:rsidRPr="000E6249">
        <w:rPr>
          <w:u w:val="single"/>
          <w:lang w:val="en-GB"/>
        </w:rPr>
        <w:t xml:space="preserve"> in the co</w:t>
      </w:r>
      <w:r w:rsidR="00677CFD" w:rsidRPr="000E6249">
        <w:rPr>
          <w:u w:val="single"/>
          <w:lang w:val="en-GB"/>
        </w:rPr>
        <w:t>o</w:t>
      </w:r>
      <w:r w:rsidR="0088260B" w:rsidRPr="000E6249">
        <w:rPr>
          <w:u w:val="single"/>
          <w:lang w:val="en-GB"/>
        </w:rPr>
        <w:t>r</w:t>
      </w:r>
      <w:r w:rsidR="00677CFD" w:rsidRPr="000E6249">
        <w:rPr>
          <w:u w:val="single"/>
          <w:lang w:val="en-GB"/>
        </w:rPr>
        <w:t xml:space="preserve">dination and the </w:t>
      </w:r>
      <w:proofErr w:type="gramStart"/>
      <w:r w:rsidR="00677CFD" w:rsidRPr="000E6249">
        <w:rPr>
          <w:u w:val="single"/>
          <w:lang w:val="en-GB"/>
        </w:rPr>
        <w:t>implementation</w:t>
      </w:r>
      <w:proofErr w:type="gramEnd"/>
    </w:p>
    <w:p w14:paraId="238FE65D" w14:textId="366A1780" w:rsidR="005337A3" w:rsidRDefault="00D906A8" w:rsidP="00CE3FAD">
      <w:pPr>
        <w:rPr>
          <w:bCs/>
          <w:lang w:val="en-GB"/>
        </w:rPr>
      </w:pPr>
      <w:r w:rsidRPr="00D906A8">
        <w:rPr>
          <w:bCs/>
          <w:lang w:val="en-GB"/>
        </w:rPr>
        <w:t xml:space="preserve">The railway line is </w:t>
      </w:r>
      <w:r w:rsidRPr="00D906A8">
        <w:rPr>
          <w:b/>
          <w:lang w:val="en-GB"/>
        </w:rPr>
        <w:t>owned by</w:t>
      </w:r>
      <w:r w:rsidRPr="00D906A8">
        <w:rPr>
          <w:bCs/>
          <w:lang w:val="en-GB"/>
        </w:rPr>
        <w:t xml:space="preserve"> </w:t>
      </w:r>
      <w:r w:rsidRPr="00D906A8">
        <w:rPr>
          <w:b/>
          <w:lang w:val="en-GB"/>
        </w:rPr>
        <w:t>the Municipality of Debrecen.</w:t>
      </w:r>
    </w:p>
    <w:p w14:paraId="58EC5517" w14:textId="4F53409D" w:rsidR="00D906A8" w:rsidRPr="00032090" w:rsidRDefault="00D906A8" w:rsidP="00CE3FAD">
      <w:pPr>
        <w:rPr>
          <w:bCs/>
          <w:lang w:val="en-GB"/>
        </w:rPr>
      </w:pPr>
      <w:r>
        <w:rPr>
          <w:bCs/>
          <w:lang w:val="en-GB"/>
        </w:rPr>
        <w:t xml:space="preserve">The </w:t>
      </w:r>
      <w:r w:rsidRPr="00D906A8">
        <w:rPr>
          <w:b/>
          <w:lang w:val="en-GB"/>
        </w:rPr>
        <w:t xml:space="preserve">Operator of the railway system is a </w:t>
      </w:r>
      <w:proofErr w:type="spellStart"/>
      <w:r w:rsidRPr="00D906A8">
        <w:rPr>
          <w:b/>
          <w:lang w:val="en-GB"/>
        </w:rPr>
        <w:t>nonprofit</w:t>
      </w:r>
      <w:proofErr w:type="spellEnd"/>
      <w:r w:rsidRPr="00D906A8">
        <w:rPr>
          <w:b/>
          <w:lang w:val="en-GB"/>
        </w:rPr>
        <w:t xml:space="preserve"> </w:t>
      </w:r>
      <w:r w:rsidRPr="00032090">
        <w:rPr>
          <w:bCs/>
          <w:lang w:val="en-GB"/>
        </w:rPr>
        <w:t xml:space="preserve">corporate (ZSUZSI </w:t>
      </w:r>
      <w:proofErr w:type="spellStart"/>
      <w:r w:rsidRPr="00032090">
        <w:rPr>
          <w:bCs/>
          <w:lang w:val="en-GB"/>
        </w:rPr>
        <w:t>Erdei</w:t>
      </w:r>
      <w:proofErr w:type="spellEnd"/>
      <w:r w:rsidRPr="00032090">
        <w:rPr>
          <w:bCs/>
          <w:lang w:val="en-GB"/>
        </w:rPr>
        <w:t xml:space="preserve"> </w:t>
      </w:r>
      <w:proofErr w:type="spellStart"/>
      <w:r w:rsidRPr="00032090">
        <w:rPr>
          <w:bCs/>
          <w:lang w:val="en-GB"/>
        </w:rPr>
        <w:t>Vasút</w:t>
      </w:r>
      <w:proofErr w:type="spellEnd"/>
      <w:r w:rsidRPr="00032090">
        <w:rPr>
          <w:bCs/>
          <w:lang w:val="en-GB"/>
        </w:rPr>
        <w:t xml:space="preserve"> </w:t>
      </w:r>
      <w:proofErr w:type="spellStart"/>
      <w:r w:rsidRPr="00032090">
        <w:rPr>
          <w:bCs/>
          <w:lang w:val="en-GB"/>
        </w:rPr>
        <w:t>Nonprofit</w:t>
      </w:r>
      <w:proofErr w:type="spellEnd"/>
      <w:r w:rsidRPr="00032090">
        <w:rPr>
          <w:bCs/>
          <w:lang w:val="en-GB"/>
        </w:rPr>
        <w:t xml:space="preserve"> Corporate)</w:t>
      </w:r>
    </w:p>
    <w:p w14:paraId="321C5E82" w14:textId="7951AB23" w:rsidR="00677CFD" w:rsidRPr="000E6249" w:rsidRDefault="002E0BD8" w:rsidP="00CE3FAD">
      <w:pPr>
        <w:rPr>
          <w:b/>
          <w:u w:val="single"/>
          <w:lang w:val="en-GB"/>
        </w:rPr>
      </w:pPr>
      <w:r w:rsidRPr="000E6249">
        <w:rPr>
          <w:b/>
          <w:noProof/>
          <w:u w:val="single"/>
          <w:lang w:val="en-GB"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B08C1" wp14:editId="19BB1A6F">
                <wp:simplePos x="0" y="0"/>
                <wp:positionH relativeFrom="margin">
                  <wp:align>left</wp:align>
                </wp:positionH>
                <wp:positionV relativeFrom="paragraph">
                  <wp:posOffset>273523</wp:posOffset>
                </wp:positionV>
                <wp:extent cx="5724052" cy="1467293"/>
                <wp:effectExtent l="0" t="0" r="10160" b="1905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052" cy="14672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0AFF9" id="Rechthoek 7" o:spid="_x0000_s1026" style="position:absolute;margin-left:0;margin-top:21.55pt;width:450.7pt;height:115.5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" filled="f" strokecolor="#538135 [2409]" strokeweight="1pt">
                <w10:wrap anchorx="margin"/>
              </v:rect>
            </w:pict>
          </mc:Fallback>
        </mc:AlternateContent>
      </w:r>
      <w:r w:rsidR="00302A7F" w:rsidRPr="000E6249">
        <w:rPr>
          <w:b/>
          <w:u w:val="single"/>
          <w:lang w:val="en-GB"/>
        </w:rPr>
        <w:t xml:space="preserve">How </w:t>
      </w:r>
      <w:r w:rsidR="005337A3" w:rsidRPr="000E6249">
        <w:rPr>
          <w:b/>
          <w:u w:val="single"/>
          <w:lang w:val="en-GB"/>
        </w:rPr>
        <w:t>–</w:t>
      </w:r>
      <w:r w:rsidR="00302A7F" w:rsidRPr="000E6249">
        <w:rPr>
          <w:b/>
          <w:u w:val="single"/>
          <w:lang w:val="en-GB"/>
        </w:rPr>
        <w:t xml:space="preserve"> </w:t>
      </w:r>
      <w:r w:rsidR="005337A3" w:rsidRPr="000E6249">
        <w:rPr>
          <w:b/>
          <w:u w:val="single"/>
          <w:lang w:val="en-GB"/>
        </w:rPr>
        <w:t xml:space="preserve">What are the resources </w:t>
      </w:r>
      <w:r w:rsidR="00302A7F" w:rsidRPr="000E6249">
        <w:rPr>
          <w:b/>
          <w:u w:val="single"/>
          <w:lang w:val="en-GB"/>
        </w:rPr>
        <w:t>(staff – costs)</w:t>
      </w:r>
    </w:p>
    <w:p w14:paraId="32668068" w14:textId="41528D8C" w:rsidR="00D906A8" w:rsidRPr="00380C05" w:rsidRDefault="00D906A8" w:rsidP="00CE3FAD">
      <w:pPr>
        <w:rPr>
          <w:lang w:val="en-GB"/>
        </w:rPr>
      </w:pPr>
      <w:r w:rsidRPr="00380C05">
        <w:rPr>
          <w:b/>
          <w:bCs/>
          <w:lang w:val="en-GB"/>
        </w:rPr>
        <w:t>Staff:</w:t>
      </w:r>
      <w:r w:rsidR="00380C05" w:rsidRPr="00380C05">
        <w:rPr>
          <w:lang w:val="en-GB"/>
        </w:rPr>
        <w:t xml:space="preserve"> 11 employees in 2018</w:t>
      </w:r>
    </w:p>
    <w:p w14:paraId="0B4DD21B" w14:textId="7917C3D4" w:rsidR="00715C3A" w:rsidRPr="009D052A" w:rsidRDefault="00D906A8" w:rsidP="009D052A">
      <w:pPr>
        <w:spacing w:after="0"/>
        <w:rPr>
          <w:bCs/>
          <w:lang w:val="en-GB"/>
        </w:rPr>
      </w:pPr>
      <w:r>
        <w:rPr>
          <w:b/>
          <w:lang w:val="en-GB"/>
        </w:rPr>
        <w:t xml:space="preserve">Costs: </w:t>
      </w:r>
      <w:r w:rsidR="00A0008B" w:rsidRPr="00A0008B">
        <w:rPr>
          <w:bCs/>
          <w:lang w:val="en-GB"/>
        </w:rPr>
        <w:t>More than EUR 3.5 million have been invested for developing the railway line since 2012</w:t>
      </w:r>
      <w:r w:rsidR="00A0008B">
        <w:rPr>
          <w:bCs/>
          <w:lang w:val="en-GB"/>
        </w:rPr>
        <w:t xml:space="preserve"> (</w:t>
      </w:r>
      <w:r w:rsidR="00BC2B29" w:rsidRPr="00BC2B29">
        <w:rPr>
          <w:bCs/>
          <w:lang w:val="en-GB"/>
        </w:rPr>
        <w:t>re</w:t>
      </w:r>
      <w:r w:rsidRPr="009D052A">
        <w:rPr>
          <w:bCs/>
          <w:lang w:val="en-GB"/>
        </w:rPr>
        <w:t>construction</w:t>
      </w:r>
      <w:r w:rsidR="00BC2B29">
        <w:rPr>
          <w:bCs/>
          <w:lang w:val="en-GB"/>
        </w:rPr>
        <w:t xml:space="preserve"> </w:t>
      </w:r>
      <w:r w:rsidR="00801B10">
        <w:rPr>
          <w:bCs/>
          <w:lang w:val="en-GB"/>
        </w:rPr>
        <w:t xml:space="preserve">of </w:t>
      </w:r>
      <w:r w:rsidR="00BC2B29">
        <w:rPr>
          <w:bCs/>
          <w:lang w:val="en-GB"/>
        </w:rPr>
        <w:t>1</w:t>
      </w:r>
      <w:r w:rsidR="00300BBE">
        <w:rPr>
          <w:bCs/>
          <w:lang w:val="en-GB"/>
        </w:rPr>
        <w:t>7</w:t>
      </w:r>
      <w:r w:rsidR="00BC2B29">
        <w:rPr>
          <w:bCs/>
          <w:lang w:val="en-GB"/>
        </w:rPr>
        <w:t xml:space="preserve"> kms</w:t>
      </w:r>
      <w:r w:rsidRPr="009D052A">
        <w:rPr>
          <w:bCs/>
          <w:lang w:val="en-GB"/>
        </w:rPr>
        <w:t xml:space="preserve"> of the railway line</w:t>
      </w:r>
      <w:r w:rsidR="00A0008B">
        <w:rPr>
          <w:bCs/>
          <w:lang w:val="en-GB"/>
        </w:rPr>
        <w:t xml:space="preserve">, </w:t>
      </w:r>
      <w:r w:rsidR="00910B20">
        <w:rPr>
          <w:bCs/>
          <w:lang w:val="en-GB"/>
        </w:rPr>
        <w:t>including platforms and</w:t>
      </w:r>
      <w:r w:rsidR="005E0A41">
        <w:rPr>
          <w:bCs/>
          <w:lang w:val="en-GB"/>
        </w:rPr>
        <w:t xml:space="preserve"> modernization of</w:t>
      </w:r>
      <w:r w:rsidR="00910B20">
        <w:rPr>
          <w:bCs/>
          <w:lang w:val="en-GB"/>
        </w:rPr>
        <w:t xml:space="preserve"> locomotives</w:t>
      </w:r>
      <w:r w:rsidR="00B01195">
        <w:rPr>
          <w:bCs/>
          <w:lang w:val="en-GB"/>
        </w:rPr>
        <w:t xml:space="preserve"> </w:t>
      </w:r>
      <w:r w:rsidR="00B01195">
        <w:rPr>
          <w:bCs/>
          <w:lang w:val="en-GB"/>
        </w:rPr>
        <w:t>and carriages</w:t>
      </w:r>
      <w:r w:rsidR="00B01195">
        <w:rPr>
          <w:bCs/>
          <w:lang w:val="en-GB"/>
        </w:rPr>
        <w:t>,</w:t>
      </w:r>
      <w:r w:rsidR="005E0A41">
        <w:rPr>
          <w:bCs/>
          <w:lang w:val="en-GB"/>
        </w:rPr>
        <w:t xml:space="preserve"> furthermore,</w:t>
      </w:r>
      <w:r w:rsidR="00910B20">
        <w:rPr>
          <w:bCs/>
          <w:lang w:val="en-GB"/>
        </w:rPr>
        <w:t xml:space="preserve"> </w:t>
      </w:r>
      <w:r w:rsidR="009D052A" w:rsidRPr="009D052A">
        <w:rPr>
          <w:bCs/>
          <w:lang w:val="en-GB"/>
        </w:rPr>
        <w:t xml:space="preserve">building the House of </w:t>
      </w:r>
      <w:proofErr w:type="spellStart"/>
      <w:r w:rsidR="009D052A" w:rsidRPr="009D052A">
        <w:rPr>
          <w:bCs/>
          <w:lang w:val="en-GB"/>
        </w:rPr>
        <w:t>Nature&amp;Observatory</w:t>
      </w:r>
      <w:proofErr w:type="spellEnd"/>
      <w:r w:rsidRPr="009D052A">
        <w:rPr>
          <w:bCs/>
          <w:lang w:val="en-GB"/>
        </w:rPr>
        <w:t>)</w:t>
      </w:r>
    </w:p>
    <w:p w14:paraId="44F5717D" w14:textId="0DE8E28C" w:rsidR="00404F59" w:rsidRPr="00BC2B29" w:rsidRDefault="00404F59">
      <w:pPr>
        <w:rPr>
          <w:bCs/>
          <w:lang w:val="en-GB"/>
        </w:rPr>
      </w:pPr>
      <w:r>
        <w:rPr>
          <w:bCs/>
          <w:lang w:val="en-GB"/>
        </w:rPr>
        <w:t xml:space="preserve">Expenditure of the </w:t>
      </w:r>
      <w:r w:rsidR="00380C05" w:rsidRPr="00032090">
        <w:rPr>
          <w:bCs/>
          <w:lang w:val="en-GB"/>
        </w:rPr>
        <w:t xml:space="preserve">ZSUZSI </w:t>
      </w:r>
      <w:proofErr w:type="spellStart"/>
      <w:r w:rsidR="00380C05" w:rsidRPr="00032090">
        <w:rPr>
          <w:bCs/>
          <w:lang w:val="en-GB"/>
        </w:rPr>
        <w:t>Erdei</w:t>
      </w:r>
      <w:proofErr w:type="spellEnd"/>
      <w:r w:rsidR="00380C05" w:rsidRPr="00032090">
        <w:rPr>
          <w:bCs/>
          <w:lang w:val="en-GB"/>
        </w:rPr>
        <w:t xml:space="preserve"> </w:t>
      </w:r>
      <w:proofErr w:type="spellStart"/>
      <w:r w:rsidR="00380C05" w:rsidRPr="00032090">
        <w:rPr>
          <w:bCs/>
          <w:lang w:val="en-GB"/>
        </w:rPr>
        <w:t>Vasút</w:t>
      </w:r>
      <w:proofErr w:type="spellEnd"/>
      <w:r w:rsidR="00380C05" w:rsidRPr="00032090">
        <w:rPr>
          <w:bCs/>
          <w:lang w:val="en-GB"/>
        </w:rPr>
        <w:t xml:space="preserve"> </w:t>
      </w:r>
      <w:proofErr w:type="spellStart"/>
      <w:r w:rsidR="00380C05" w:rsidRPr="00032090">
        <w:rPr>
          <w:bCs/>
          <w:lang w:val="en-GB"/>
        </w:rPr>
        <w:t>Nonprofit</w:t>
      </w:r>
      <w:proofErr w:type="spellEnd"/>
      <w:r w:rsidR="00380C05" w:rsidRPr="00032090">
        <w:rPr>
          <w:bCs/>
          <w:lang w:val="en-GB"/>
        </w:rPr>
        <w:t xml:space="preserve"> </w:t>
      </w:r>
      <w:r w:rsidR="00380C05">
        <w:rPr>
          <w:bCs/>
          <w:lang w:val="en-GB"/>
        </w:rPr>
        <w:t>Ltd. in 2018 was HUF 103 million (EUR 314,000)</w:t>
      </w:r>
    </w:p>
    <w:p w14:paraId="474D0A50" w14:textId="77777777" w:rsidR="005337A3" w:rsidRPr="000E6249" w:rsidRDefault="005337A3" w:rsidP="0088260B">
      <w:pPr>
        <w:jc w:val="center"/>
        <w:rPr>
          <w:b/>
          <w:lang w:val="en-GB"/>
        </w:rPr>
      </w:pPr>
    </w:p>
    <w:p w14:paraId="7C564A97" w14:textId="0EBE828E" w:rsidR="0088260B" w:rsidRPr="000E6249" w:rsidRDefault="0088260B" w:rsidP="0088260B">
      <w:pPr>
        <w:jc w:val="center"/>
        <w:rPr>
          <w:b/>
          <w:sz w:val="24"/>
          <w:szCs w:val="24"/>
          <w:lang w:val="en-GB"/>
        </w:rPr>
      </w:pPr>
      <w:r w:rsidRPr="000E6249">
        <w:rPr>
          <w:b/>
          <w:lang w:val="en-GB"/>
        </w:rPr>
        <w:lastRenderedPageBreak/>
        <w:t xml:space="preserve">PART TWO - </w:t>
      </w:r>
      <w:r w:rsidRPr="000E6249">
        <w:rPr>
          <w:b/>
          <w:sz w:val="24"/>
          <w:szCs w:val="24"/>
          <w:lang w:val="en-GB"/>
        </w:rPr>
        <w:t xml:space="preserve">Evaluate the selected Good </w:t>
      </w:r>
      <w:proofErr w:type="gramStart"/>
      <w:r w:rsidRPr="000E6249">
        <w:rPr>
          <w:b/>
          <w:sz w:val="24"/>
          <w:szCs w:val="24"/>
          <w:lang w:val="en-GB"/>
        </w:rPr>
        <w:t>Practice</w:t>
      </w:r>
      <w:proofErr w:type="gramEnd"/>
    </w:p>
    <w:p w14:paraId="15788097" w14:textId="75003B29" w:rsidR="0088260B" w:rsidRPr="000E6249" w:rsidRDefault="005337A3" w:rsidP="0088260B">
      <w:pPr>
        <w:rPr>
          <w:u w:val="single"/>
          <w:lang w:val="en-GB"/>
        </w:rPr>
      </w:pPr>
      <w:r w:rsidRPr="000E6249">
        <w:rPr>
          <w:b/>
          <w:noProof/>
          <w:u w:val="single"/>
          <w:lang w:val="en-GB"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2D6617" wp14:editId="0EFBA74D">
                <wp:simplePos x="0" y="0"/>
                <wp:positionH relativeFrom="margin">
                  <wp:align>right</wp:align>
                </wp:positionH>
                <wp:positionV relativeFrom="paragraph">
                  <wp:posOffset>286503</wp:posOffset>
                </wp:positionV>
                <wp:extent cx="5762300" cy="733647"/>
                <wp:effectExtent l="0" t="0" r="10160" b="28575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300" cy="7336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66E54" id="Rechthoek 8" o:spid="_x0000_s1026" style="position:absolute;margin-left:402.5pt;margin-top:22.55pt;width:453.7pt;height:57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" filled="f" strokecolor="#538135 [2409]" strokeweight="1pt">
                <w10:wrap anchorx="margin"/>
              </v:rect>
            </w:pict>
          </mc:Fallback>
        </mc:AlternateContent>
      </w:r>
      <w:r w:rsidR="0088260B" w:rsidRPr="000E6249">
        <w:rPr>
          <w:b/>
          <w:u w:val="single"/>
          <w:lang w:val="en-GB"/>
        </w:rPr>
        <w:t>Evidence</w:t>
      </w:r>
      <w:r w:rsidR="0088260B" w:rsidRPr="000E6249">
        <w:rPr>
          <w:u w:val="single"/>
          <w:lang w:val="en-GB"/>
        </w:rPr>
        <w:t xml:space="preserve"> of </w:t>
      </w:r>
      <w:r w:rsidR="0088260B" w:rsidRPr="000E6249">
        <w:rPr>
          <w:b/>
          <w:u w:val="single"/>
          <w:lang w:val="en-GB"/>
        </w:rPr>
        <w:t>success</w:t>
      </w:r>
      <w:r w:rsidR="0088260B" w:rsidRPr="000E6249">
        <w:rPr>
          <w:u w:val="single"/>
          <w:lang w:val="en-GB"/>
        </w:rPr>
        <w:t xml:space="preserve"> (result achieved)</w:t>
      </w:r>
    </w:p>
    <w:p w14:paraId="23E1BC2E" w14:textId="08CA92C8" w:rsidR="00302A7F" w:rsidRPr="009D052A" w:rsidRDefault="00D906A8" w:rsidP="0088260B">
      <w:pPr>
        <w:rPr>
          <w:lang w:val="en-GB"/>
        </w:rPr>
      </w:pPr>
      <w:r w:rsidRPr="009D052A">
        <w:rPr>
          <w:lang w:val="en-GB"/>
        </w:rPr>
        <w:t>Number of visitors</w:t>
      </w:r>
      <w:r w:rsidR="009D052A" w:rsidRPr="009D052A">
        <w:rPr>
          <w:lang w:val="en-GB"/>
        </w:rPr>
        <w:t xml:space="preserve"> in 201</w:t>
      </w:r>
      <w:r w:rsidR="005E0A41">
        <w:rPr>
          <w:lang w:val="en-GB"/>
        </w:rPr>
        <w:t>8</w:t>
      </w:r>
      <w:r w:rsidRPr="009D052A">
        <w:rPr>
          <w:lang w:val="en-GB"/>
        </w:rPr>
        <w:t xml:space="preserve">: </w:t>
      </w:r>
      <w:r w:rsidR="009D052A" w:rsidRPr="009D052A">
        <w:rPr>
          <w:lang w:val="en-GB"/>
        </w:rPr>
        <w:t>2</w:t>
      </w:r>
      <w:r w:rsidR="005E0A41">
        <w:rPr>
          <w:lang w:val="en-GB"/>
        </w:rPr>
        <w:t xml:space="preserve">0,627 </w:t>
      </w:r>
    </w:p>
    <w:p w14:paraId="04E37092" w14:textId="4CA10FD4" w:rsidR="005337A3" w:rsidRPr="005E0A41" w:rsidRDefault="005E0A41" w:rsidP="0088260B">
      <w:pPr>
        <w:rPr>
          <w:lang w:val="en-GB"/>
        </w:rPr>
      </w:pPr>
      <w:r w:rsidRPr="005E0A41">
        <w:rPr>
          <w:lang w:val="en-GB"/>
        </w:rPr>
        <w:t xml:space="preserve">An existing brown infrastructure </w:t>
      </w:r>
      <w:r>
        <w:rPr>
          <w:lang w:val="en-GB"/>
        </w:rPr>
        <w:t>has changed its function over years (from timber-transporting to leisure function) and it is the oldest of its kind in Hungary.</w:t>
      </w:r>
    </w:p>
    <w:p w14:paraId="3F1E2D2B" w14:textId="17F7AFC3" w:rsidR="006404E6" w:rsidRPr="000E6249" w:rsidRDefault="00715C3A" w:rsidP="0088260B">
      <w:pPr>
        <w:rPr>
          <w:u w:val="single"/>
          <w:lang w:val="en-GB"/>
        </w:rPr>
      </w:pPr>
      <w:r w:rsidRPr="00715C3A">
        <w:rPr>
          <w:b/>
          <w:noProof/>
          <w:lang w:val="en-GB"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763122" wp14:editId="5C1FFE00">
                <wp:simplePos x="0" y="0"/>
                <wp:positionH relativeFrom="margin">
                  <wp:align>right</wp:align>
                </wp:positionH>
                <wp:positionV relativeFrom="paragraph">
                  <wp:posOffset>284480</wp:posOffset>
                </wp:positionV>
                <wp:extent cx="5724525" cy="1233377"/>
                <wp:effectExtent l="0" t="0" r="28575" b="2413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2333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20D49" id="Rechthoek 9" o:spid="_x0000_s1026" style="position:absolute;margin-left:399.55pt;margin-top:22.4pt;width:450.75pt;height:97.1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" filled="f" strokecolor="#538135 [2409]" strokeweight="1pt">
                <w10:wrap anchorx="margin"/>
              </v:rect>
            </w:pict>
          </mc:Fallback>
        </mc:AlternateContent>
      </w:r>
      <w:r w:rsidR="00302A7F" w:rsidRPr="000E6249">
        <w:rPr>
          <w:u w:val="single"/>
          <w:lang w:val="en-GB"/>
        </w:rPr>
        <w:t xml:space="preserve">Which are the </w:t>
      </w:r>
      <w:r w:rsidR="00302A7F" w:rsidRPr="000E6249">
        <w:rPr>
          <w:b/>
          <w:u w:val="single"/>
          <w:lang w:val="en-GB"/>
        </w:rPr>
        <w:t>core</w:t>
      </w:r>
      <w:r w:rsidR="00302A7F" w:rsidRPr="000E6249">
        <w:rPr>
          <w:u w:val="single"/>
          <w:lang w:val="en-GB"/>
        </w:rPr>
        <w:t xml:space="preserve"> elements /</w:t>
      </w:r>
      <w:r w:rsidR="00302A7F" w:rsidRPr="000E6249">
        <w:rPr>
          <w:b/>
          <w:u w:val="single"/>
          <w:lang w:val="en-GB"/>
        </w:rPr>
        <w:t>key</w:t>
      </w:r>
      <w:r w:rsidR="00302A7F" w:rsidRPr="000E6249">
        <w:rPr>
          <w:u w:val="single"/>
          <w:lang w:val="en-GB"/>
        </w:rPr>
        <w:t xml:space="preserve"> elements of </w:t>
      </w:r>
      <w:proofErr w:type="spellStart"/>
      <w:r w:rsidR="00302A7F" w:rsidRPr="000E6249">
        <w:rPr>
          <w:u w:val="single"/>
          <w:lang w:val="en-GB"/>
        </w:rPr>
        <w:t>succes</w:t>
      </w:r>
      <w:proofErr w:type="spellEnd"/>
      <w:r w:rsidR="00302A7F" w:rsidRPr="000E6249">
        <w:rPr>
          <w:u w:val="single"/>
          <w:lang w:val="en-GB"/>
        </w:rPr>
        <w:t xml:space="preserve">? </w:t>
      </w:r>
    </w:p>
    <w:p w14:paraId="76B2FE97" w14:textId="1ADFD4E9" w:rsidR="00302A7F" w:rsidRDefault="00715C3A" w:rsidP="00715C3A">
      <w:pPr>
        <w:spacing w:after="0"/>
        <w:rPr>
          <w:lang w:val="en-GB"/>
        </w:rPr>
      </w:pPr>
      <w:r>
        <w:rPr>
          <w:lang w:val="en-GB"/>
        </w:rPr>
        <w:t>1</w:t>
      </w:r>
      <w:r w:rsidRPr="00716DE0">
        <w:rPr>
          <w:b/>
          <w:bCs/>
          <w:lang w:val="en-GB"/>
        </w:rPr>
        <w:t xml:space="preserve">. </w:t>
      </w:r>
      <w:r w:rsidR="00D906A8" w:rsidRPr="00716DE0">
        <w:rPr>
          <w:b/>
          <w:bCs/>
          <w:lang w:val="en-GB"/>
        </w:rPr>
        <w:t>Cultural heritage:</w:t>
      </w:r>
      <w:r w:rsidR="00D906A8" w:rsidRPr="00715C3A">
        <w:rPr>
          <w:lang w:val="en-GB"/>
        </w:rPr>
        <w:t xml:space="preserve"> the oldest </w:t>
      </w:r>
      <w:r w:rsidRPr="00715C3A">
        <w:rPr>
          <w:lang w:val="en-GB"/>
        </w:rPr>
        <w:t>narrow gauge railway system</w:t>
      </w:r>
      <w:r>
        <w:rPr>
          <w:lang w:val="en-GB"/>
        </w:rPr>
        <w:t xml:space="preserve"> in Hungary</w:t>
      </w:r>
    </w:p>
    <w:p w14:paraId="455BD9B3" w14:textId="7EEEF5B4" w:rsidR="00715C3A" w:rsidRDefault="00715C3A" w:rsidP="00715C3A">
      <w:pPr>
        <w:spacing w:after="0"/>
        <w:rPr>
          <w:lang w:val="en-GB"/>
        </w:rPr>
      </w:pPr>
      <w:r>
        <w:rPr>
          <w:lang w:val="en-GB"/>
        </w:rPr>
        <w:t xml:space="preserve">2. </w:t>
      </w:r>
      <w:r w:rsidRPr="00716DE0">
        <w:rPr>
          <w:b/>
          <w:bCs/>
          <w:lang w:val="en-GB"/>
        </w:rPr>
        <w:t xml:space="preserve">Natural heritage: </w:t>
      </w:r>
      <w:r w:rsidRPr="00DE3CAE">
        <w:rPr>
          <w:lang w:val="en-GB"/>
        </w:rPr>
        <w:t>the</w:t>
      </w:r>
      <w:r>
        <w:rPr>
          <w:lang w:val="en-GB"/>
        </w:rPr>
        <w:t xml:space="preserve"> railway line crosses a woodland area called “</w:t>
      </w:r>
      <w:proofErr w:type="spellStart"/>
      <w:proofErr w:type="gramStart"/>
      <w:r>
        <w:rPr>
          <w:lang w:val="en-GB"/>
        </w:rPr>
        <w:t>Erdőspuszták</w:t>
      </w:r>
      <w:proofErr w:type="spellEnd"/>
      <w:r>
        <w:rPr>
          <w:lang w:val="en-GB"/>
        </w:rPr>
        <w:t>”</w:t>
      </w:r>
      <w:proofErr w:type="gramEnd"/>
    </w:p>
    <w:p w14:paraId="6AF3B4DB" w14:textId="4B992B9F" w:rsidR="00716DE0" w:rsidRDefault="00716DE0" w:rsidP="00715C3A">
      <w:pPr>
        <w:spacing w:after="0"/>
        <w:rPr>
          <w:lang w:val="en-GB"/>
        </w:rPr>
      </w:pPr>
      <w:r>
        <w:rPr>
          <w:lang w:val="en-GB"/>
        </w:rPr>
        <w:t xml:space="preserve">3. </w:t>
      </w:r>
      <w:r w:rsidRPr="00716DE0">
        <w:rPr>
          <w:b/>
          <w:bCs/>
          <w:lang w:val="en-GB"/>
        </w:rPr>
        <w:t>Tourist centre in the middle of the forest</w:t>
      </w:r>
      <w:r>
        <w:rPr>
          <w:lang w:val="en-GB"/>
        </w:rPr>
        <w:t xml:space="preserve">: the terminus station </w:t>
      </w:r>
      <w:proofErr w:type="gramStart"/>
      <w:r>
        <w:rPr>
          <w:lang w:val="en-GB"/>
        </w:rPr>
        <w:t>is located in</w:t>
      </w:r>
      <w:proofErr w:type="gramEnd"/>
      <w:r>
        <w:rPr>
          <w:lang w:val="en-GB"/>
        </w:rPr>
        <w:t xml:space="preserve"> the middle of the forest. Visitors can </w:t>
      </w:r>
      <w:proofErr w:type="gramStart"/>
      <w:r>
        <w:rPr>
          <w:lang w:val="en-GB"/>
        </w:rPr>
        <w:t>find:</w:t>
      </w:r>
      <w:proofErr w:type="gramEnd"/>
      <w:r>
        <w:rPr>
          <w:lang w:val="en-GB"/>
        </w:rPr>
        <w:t xml:space="preserve"> look-out tower, the House of </w:t>
      </w:r>
      <w:proofErr w:type="spellStart"/>
      <w:r>
        <w:rPr>
          <w:lang w:val="en-GB"/>
        </w:rPr>
        <w:t>Nature&amp;Observatory</w:t>
      </w:r>
      <w:proofErr w:type="spellEnd"/>
      <w:r>
        <w:rPr>
          <w:lang w:val="en-GB"/>
        </w:rPr>
        <w:t>, a fish pond, playgrounds, Forest School in the surrounding area.</w:t>
      </w:r>
    </w:p>
    <w:p w14:paraId="5CC9FC4B" w14:textId="100E9B6F" w:rsidR="005337A3" w:rsidRDefault="00716DE0" w:rsidP="005E0A41">
      <w:pPr>
        <w:spacing w:after="0"/>
        <w:rPr>
          <w:lang w:val="en-GB"/>
        </w:rPr>
      </w:pPr>
      <w:r w:rsidRPr="00716DE0">
        <w:rPr>
          <w:b/>
          <w:bCs/>
          <w:lang w:val="en-GB"/>
        </w:rPr>
        <w:t>4. Raising-awareness</w:t>
      </w:r>
      <w:r>
        <w:rPr>
          <w:b/>
          <w:bCs/>
          <w:lang w:val="en-GB"/>
        </w:rPr>
        <w:t xml:space="preserve">: </w:t>
      </w:r>
      <w:r w:rsidRPr="00716DE0">
        <w:rPr>
          <w:lang w:val="en-GB"/>
        </w:rPr>
        <w:t>most of the visitors are young pupils</w:t>
      </w:r>
      <w:r>
        <w:rPr>
          <w:lang w:val="en-GB"/>
        </w:rPr>
        <w:t xml:space="preserve"> from elementary schools of Debrece</w:t>
      </w:r>
      <w:r w:rsidR="00942FF6">
        <w:rPr>
          <w:lang w:val="en-GB"/>
        </w:rPr>
        <w:t>n.</w:t>
      </w:r>
    </w:p>
    <w:p w14:paraId="1B6DB762" w14:textId="77777777" w:rsidR="005E0A41" w:rsidRPr="005E0A41" w:rsidRDefault="005E0A41" w:rsidP="005E0A41">
      <w:pPr>
        <w:spacing w:after="0"/>
        <w:rPr>
          <w:lang w:val="en-GB"/>
        </w:rPr>
      </w:pPr>
    </w:p>
    <w:p w14:paraId="4FADB22B" w14:textId="5ABE35E3" w:rsidR="0088260B" w:rsidRPr="000E6249" w:rsidRDefault="005337A3" w:rsidP="0088260B">
      <w:pPr>
        <w:rPr>
          <w:u w:val="single"/>
          <w:lang w:val="en-GB"/>
        </w:rPr>
      </w:pPr>
      <w:r w:rsidRPr="000E6249">
        <w:rPr>
          <w:b/>
          <w:noProof/>
          <w:u w:val="single"/>
          <w:lang w:val="en-GB" w:eastAsia="nl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BFE7EC" wp14:editId="0CCA19A1">
                <wp:simplePos x="0" y="0"/>
                <wp:positionH relativeFrom="margin">
                  <wp:align>left</wp:align>
                </wp:positionH>
                <wp:positionV relativeFrom="paragraph">
                  <wp:posOffset>287182</wp:posOffset>
                </wp:positionV>
                <wp:extent cx="5751358" cy="967563"/>
                <wp:effectExtent l="0" t="0" r="20955" b="2349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358" cy="9675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FF617" id="Rechthoek 10" o:spid="_x0000_s1026" style="position:absolute;margin-left:0;margin-top:22.6pt;width:452.85pt;height:76.2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" filled="f" strokecolor="#538135 [2409]" strokeweight="1pt">
                <w10:wrap anchorx="margin"/>
              </v:rect>
            </w:pict>
          </mc:Fallback>
        </mc:AlternateContent>
      </w:r>
      <w:r w:rsidR="0088260B" w:rsidRPr="000E6249">
        <w:rPr>
          <w:u w:val="single"/>
          <w:lang w:val="en-GB"/>
        </w:rPr>
        <w:t xml:space="preserve">Potential for </w:t>
      </w:r>
      <w:r w:rsidR="0088260B" w:rsidRPr="000E6249">
        <w:rPr>
          <w:b/>
          <w:u w:val="single"/>
          <w:lang w:val="en-GB"/>
        </w:rPr>
        <w:t>learning</w:t>
      </w:r>
      <w:r w:rsidR="0088260B" w:rsidRPr="000E6249">
        <w:rPr>
          <w:u w:val="single"/>
          <w:lang w:val="en-GB"/>
        </w:rPr>
        <w:t xml:space="preserve"> or transfer</w:t>
      </w:r>
      <w:r w:rsidR="00302A7F" w:rsidRPr="000E6249">
        <w:rPr>
          <w:u w:val="single"/>
          <w:lang w:val="en-GB"/>
        </w:rPr>
        <w:t xml:space="preserve"> (already some communication material available?)</w:t>
      </w:r>
    </w:p>
    <w:p w14:paraId="37B9EE34" w14:textId="3E7894EA" w:rsidR="006404E6" w:rsidRDefault="003B6AB7" w:rsidP="005E0A41">
      <w:pPr>
        <w:spacing w:after="0"/>
        <w:rPr>
          <w:lang w:val="en-GB"/>
        </w:rPr>
      </w:pPr>
      <w:r w:rsidRPr="003B6AB7">
        <w:rPr>
          <w:lang w:val="en-GB"/>
        </w:rPr>
        <w:t xml:space="preserve">1. How to transform brown infrastructure for </w:t>
      </w:r>
      <w:r w:rsidR="00D63C83">
        <w:rPr>
          <w:lang w:val="en-GB"/>
        </w:rPr>
        <w:t>tourism</w:t>
      </w:r>
    </w:p>
    <w:p w14:paraId="32F5A974" w14:textId="38020C18" w:rsidR="00D63C83" w:rsidRDefault="00D63C83" w:rsidP="005E0A41">
      <w:pPr>
        <w:spacing w:after="0"/>
        <w:rPr>
          <w:lang w:val="en-GB"/>
        </w:rPr>
      </w:pPr>
      <w:r>
        <w:rPr>
          <w:lang w:val="en-GB"/>
        </w:rPr>
        <w:t>2. How to involve local pupils in awareness-raising campaigns, drawing their attention to the natural values of the city</w:t>
      </w:r>
    </w:p>
    <w:p w14:paraId="4196C80A" w14:textId="1C9F9C15" w:rsidR="00D63C83" w:rsidRPr="003B6AB7" w:rsidRDefault="00D63C83" w:rsidP="005E0A41">
      <w:pPr>
        <w:spacing w:after="0"/>
        <w:rPr>
          <w:lang w:val="en-GB"/>
        </w:rPr>
      </w:pPr>
      <w:r>
        <w:rPr>
          <w:lang w:val="en-GB"/>
        </w:rPr>
        <w:t xml:space="preserve">3. How to create a tourist centre that </w:t>
      </w:r>
      <w:r w:rsidR="00567AAC">
        <w:rPr>
          <w:lang w:val="en-GB"/>
        </w:rPr>
        <w:t xml:space="preserve">can satisfy the need of </w:t>
      </w:r>
      <w:proofErr w:type="gramStart"/>
      <w:r w:rsidR="00567AAC">
        <w:rPr>
          <w:lang w:val="en-GB"/>
        </w:rPr>
        <w:t>visitors, and</w:t>
      </w:r>
      <w:proofErr w:type="gramEnd"/>
      <w:r w:rsidR="00567AAC">
        <w:rPr>
          <w:lang w:val="en-GB"/>
        </w:rPr>
        <w:t xml:space="preserve"> can be an ideal place for awareness-raising campaigns in order to promote and develop the natural heritage.</w:t>
      </w:r>
    </w:p>
    <w:p w14:paraId="3473ADDD" w14:textId="77777777" w:rsidR="005E0A41" w:rsidRDefault="005E0A41" w:rsidP="005E0A41">
      <w:pPr>
        <w:spacing w:after="0"/>
        <w:rPr>
          <w:b/>
          <w:u w:val="single"/>
          <w:lang w:val="en-GB"/>
        </w:rPr>
      </w:pPr>
    </w:p>
    <w:p w14:paraId="793D1511" w14:textId="125726AE" w:rsidR="0088260B" w:rsidRPr="000E6249" w:rsidRDefault="0061291C" w:rsidP="0088260B">
      <w:pPr>
        <w:rPr>
          <w:lang w:val="en-GB"/>
        </w:rPr>
      </w:pPr>
      <w:r w:rsidRPr="0061291C">
        <w:rPr>
          <w:b/>
          <w:iCs/>
          <w:noProof/>
          <w:lang w:val="en-GB" w:eastAsia="nl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207B4E" wp14:editId="75B24A37">
                <wp:simplePos x="0" y="0"/>
                <wp:positionH relativeFrom="margin">
                  <wp:posOffset>-10795</wp:posOffset>
                </wp:positionH>
                <wp:positionV relativeFrom="paragraph">
                  <wp:posOffset>285750</wp:posOffset>
                </wp:positionV>
                <wp:extent cx="5743575" cy="1003300"/>
                <wp:effectExtent l="0" t="0" r="28575" b="2540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003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24633" id="Rechthoek 11" o:spid="_x0000_s1026" style="position:absolute;margin-left:-.85pt;margin-top:22.5pt;width:452.25pt;height:7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" filled="f" strokecolor="#538135 [2409]" strokeweight="1pt">
                <w10:wrap anchorx="margin"/>
              </v:rect>
            </w:pict>
          </mc:Fallback>
        </mc:AlternateContent>
      </w:r>
      <w:r w:rsidR="0088260B" w:rsidRPr="000E6249">
        <w:rPr>
          <w:b/>
          <w:u w:val="single"/>
          <w:lang w:val="en-GB"/>
        </w:rPr>
        <w:t>Challenges</w:t>
      </w:r>
      <w:r w:rsidR="0088260B" w:rsidRPr="000E6249">
        <w:rPr>
          <w:u w:val="single"/>
          <w:lang w:val="en-GB"/>
        </w:rPr>
        <w:t xml:space="preserve"> encountered (optional)</w:t>
      </w:r>
    </w:p>
    <w:p w14:paraId="3B19DC12" w14:textId="77777777" w:rsidR="00341D3B" w:rsidRPr="00341D3B" w:rsidRDefault="00341D3B" w:rsidP="00341D3B">
      <w:pPr>
        <w:rPr>
          <w:iCs/>
          <w:lang w:val="en-GB"/>
        </w:rPr>
      </w:pPr>
      <w:r w:rsidRPr="00341D3B">
        <w:rPr>
          <w:iCs/>
          <w:lang w:val="en-GB"/>
        </w:rPr>
        <w:t>The economic sustainability is a major challenge for the operator. In addition, the provider should ensure affordable prices to their users.</w:t>
      </w:r>
    </w:p>
    <w:p w14:paraId="6A1C6A4A" w14:textId="77777777" w:rsidR="00341D3B" w:rsidRPr="00341D3B" w:rsidRDefault="00341D3B" w:rsidP="00341D3B">
      <w:pPr>
        <w:rPr>
          <w:iCs/>
          <w:lang w:val="en-GB"/>
        </w:rPr>
      </w:pPr>
      <w:r w:rsidRPr="00341D3B">
        <w:rPr>
          <w:iCs/>
          <w:lang w:val="en-GB"/>
        </w:rPr>
        <w:t>The COVID pandemic has hit hard the tourism sector, hence the railway line.</w:t>
      </w:r>
    </w:p>
    <w:p w14:paraId="61428D51" w14:textId="5F268B39" w:rsidR="0061291C" w:rsidRPr="0061291C" w:rsidRDefault="00341D3B" w:rsidP="00341D3B">
      <w:pPr>
        <w:rPr>
          <w:iCs/>
          <w:lang w:val="en-GB"/>
        </w:rPr>
      </w:pPr>
      <w:r w:rsidRPr="00341D3B">
        <w:rPr>
          <w:iCs/>
          <w:lang w:val="en-GB"/>
        </w:rPr>
        <w:t>It should be guaranteed that further investments will not place a burden on nature.</w:t>
      </w:r>
    </w:p>
    <w:p w14:paraId="236FAFF8" w14:textId="77777777" w:rsidR="005337A3" w:rsidRPr="000E6249" w:rsidRDefault="005337A3" w:rsidP="0088260B">
      <w:pPr>
        <w:rPr>
          <w:i/>
          <w:u w:val="single"/>
          <w:lang w:val="en-GB"/>
        </w:rPr>
      </w:pPr>
    </w:p>
    <w:p w14:paraId="5D3EB9CB" w14:textId="0D6FA05E" w:rsidR="0088260B" w:rsidRDefault="0088260B" w:rsidP="0088260B">
      <w:pPr>
        <w:rPr>
          <w:i/>
          <w:lang w:val="en-GB"/>
        </w:rPr>
      </w:pPr>
      <w:r w:rsidRPr="000E6249">
        <w:rPr>
          <w:i/>
          <w:u w:val="single"/>
          <w:lang w:val="en-GB"/>
        </w:rPr>
        <w:t>Further information</w:t>
      </w:r>
      <w:r w:rsidR="002E0BD8" w:rsidRPr="000E6249">
        <w:rPr>
          <w:i/>
          <w:u w:val="single"/>
          <w:lang w:val="en-GB"/>
        </w:rPr>
        <w:t xml:space="preserve"> on this Good </w:t>
      </w:r>
      <w:proofErr w:type="gramStart"/>
      <w:r w:rsidR="002E0BD8" w:rsidRPr="000E6249">
        <w:rPr>
          <w:i/>
          <w:u w:val="single"/>
          <w:lang w:val="en-GB"/>
        </w:rPr>
        <w:t>Practice</w:t>
      </w:r>
      <w:r w:rsidRPr="000E6249">
        <w:rPr>
          <w:i/>
          <w:lang w:val="en-GB"/>
        </w:rPr>
        <w:t xml:space="preserve"> </w:t>
      </w:r>
      <w:r w:rsidR="005337A3" w:rsidRPr="000E6249">
        <w:rPr>
          <w:i/>
          <w:lang w:val="en-GB"/>
        </w:rPr>
        <w:t xml:space="preserve"> (</w:t>
      </w:r>
      <w:proofErr w:type="gramEnd"/>
      <w:r w:rsidR="005337A3" w:rsidRPr="000E6249">
        <w:rPr>
          <w:i/>
          <w:lang w:val="en-GB"/>
        </w:rPr>
        <w:t xml:space="preserve">URL) </w:t>
      </w:r>
      <w:r w:rsidRPr="000E6249">
        <w:rPr>
          <w:i/>
          <w:lang w:val="en-GB"/>
        </w:rPr>
        <w:t xml:space="preserve"> </w:t>
      </w:r>
      <w:r w:rsidR="00B366B3" w:rsidRPr="000E6249">
        <w:rPr>
          <w:i/>
          <w:lang w:val="en-GB"/>
        </w:rPr>
        <w:t>:</w:t>
      </w:r>
    </w:p>
    <w:p w14:paraId="321024A1" w14:textId="3C4F107F" w:rsidR="0061291C" w:rsidRDefault="006101FC" w:rsidP="0088260B">
      <w:hyperlink r:id="rId8" w:history="1">
        <w:r w:rsidR="0061291C">
          <w:rPr>
            <w:rStyle w:val="Hiperhivatkozs"/>
          </w:rPr>
          <w:t>https://www.debrecen.hu/en/tourist/articles/zsuzsi-narrow-gauge-railway</w:t>
        </w:r>
      </w:hyperlink>
    </w:p>
    <w:p w14:paraId="4038BABE" w14:textId="42BD00B6" w:rsidR="0061291C" w:rsidRPr="0061291C" w:rsidRDefault="006101FC" w:rsidP="0088260B">
      <w:pPr>
        <w:rPr>
          <w:lang w:val="en-GB"/>
        </w:rPr>
      </w:pPr>
      <w:hyperlink r:id="rId9" w:history="1">
        <w:r w:rsidR="0061291C">
          <w:rPr>
            <w:rStyle w:val="Hiperhivatkozs"/>
          </w:rPr>
          <w:t>http://zsuzsivasut.hu/nyelv/en</w:t>
        </w:r>
      </w:hyperlink>
      <w:r w:rsidR="0061291C">
        <w:t xml:space="preserve">   – </w:t>
      </w:r>
      <w:r w:rsidR="0061291C" w:rsidRPr="0061291C">
        <w:rPr>
          <w:lang w:val="en-GB"/>
        </w:rPr>
        <w:t xml:space="preserve">unfortunately </w:t>
      </w:r>
      <w:r w:rsidR="0061291C">
        <w:rPr>
          <w:lang w:val="en-GB"/>
        </w:rPr>
        <w:t>it is available in Hungarian only</w:t>
      </w:r>
    </w:p>
    <w:p w14:paraId="3EBBD319" w14:textId="77777777" w:rsidR="0061291C" w:rsidRPr="000E6249" w:rsidRDefault="0061291C" w:rsidP="0088260B">
      <w:pPr>
        <w:rPr>
          <w:i/>
          <w:u w:val="single"/>
          <w:lang w:val="en-GB"/>
        </w:rPr>
      </w:pPr>
    </w:p>
    <w:sectPr w:rsidR="0061291C" w:rsidRPr="000E6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F2BE7"/>
    <w:multiLevelType w:val="hybridMultilevel"/>
    <w:tmpl w:val="EE885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A77A8"/>
    <w:multiLevelType w:val="multilevel"/>
    <w:tmpl w:val="77FEE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RING2"/>
      <w:lvlText w:val="%1.%2."/>
      <w:lvlJc w:val="left"/>
      <w:pPr>
        <w:ind w:left="792" w:hanging="432"/>
      </w:pPr>
      <w:rPr>
        <w:rFonts w:hint="default"/>
        <w:i w:val="0"/>
        <w:color w:val="auto"/>
        <w:sz w:val="32"/>
        <w:szCs w:val="32"/>
      </w:rPr>
    </w:lvl>
    <w:lvl w:ilvl="2">
      <w:start w:val="1"/>
      <w:numFmt w:val="decimal"/>
      <w:pStyle w:val="STRING3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1EF204E"/>
    <w:multiLevelType w:val="hybridMultilevel"/>
    <w:tmpl w:val="989E7E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B20E6"/>
    <w:multiLevelType w:val="hybridMultilevel"/>
    <w:tmpl w:val="1D62A844"/>
    <w:lvl w:ilvl="0" w:tplc="B16604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E223B"/>
    <w:multiLevelType w:val="hybridMultilevel"/>
    <w:tmpl w:val="72CC6DE4"/>
    <w:lvl w:ilvl="0" w:tplc="7E502C9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827242D"/>
    <w:multiLevelType w:val="hybridMultilevel"/>
    <w:tmpl w:val="60A034A0"/>
    <w:lvl w:ilvl="0" w:tplc="AC88867A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362123"/>
    <w:multiLevelType w:val="hybridMultilevel"/>
    <w:tmpl w:val="6CCAF9D2"/>
    <w:lvl w:ilvl="0" w:tplc="BBCC30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116BD"/>
    <w:multiLevelType w:val="hybridMultilevel"/>
    <w:tmpl w:val="690C6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C16"/>
    <w:rsid w:val="0000006B"/>
    <w:rsid w:val="00032090"/>
    <w:rsid w:val="00034CD0"/>
    <w:rsid w:val="000464F3"/>
    <w:rsid w:val="00094C79"/>
    <w:rsid w:val="000B30EA"/>
    <w:rsid w:val="000D7BBD"/>
    <w:rsid w:val="000E6249"/>
    <w:rsid w:val="000F60E9"/>
    <w:rsid w:val="001645C5"/>
    <w:rsid w:val="001C3F83"/>
    <w:rsid w:val="001D3E5E"/>
    <w:rsid w:val="00270C16"/>
    <w:rsid w:val="00284BC3"/>
    <w:rsid w:val="00294A02"/>
    <w:rsid w:val="002C6578"/>
    <w:rsid w:val="002E0BD8"/>
    <w:rsid w:val="002E500C"/>
    <w:rsid w:val="00300BBE"/>
    <w:rsid w:val="00302A7F"/>
    <w:rsid w:val="00341D3B"/>
    <w:rsid w:val="00352F7B"/>
    <w:rsid w:val="00362B9D"/>
    <w:rsid w:val="00380C05"/>
    <w:rsid w:val="003B6AB7"/>
    <w:rsid w:val="00404F59"/>
    <w:rsid w:val="00472CF6"/>
    <w:rsid w:val="00486E5C"/>
    <w:rsid w:val="004C3653"/>
    <w:rsid w:val="00506D46"/>
    <w:rsid w:val="005149B2"/>
    <w:rsid w:val="005245C7"/>
    <w:rsid w:val="005337A3"/>
    <w:rsid w:val="00536973"/>
    <w:rsid w:val="00567AAC"/>
    <w:rsid w:val="00567C98"/>
    <w:rsid w:val="005D297E"/>
    <w:rsid w:val="005E0A41"/>
    <w:rsid w:val="00600B9A"/>
    <w:rsid w:val="00605EE1"/>
    <w:rsid w:val="0061291C"/>
    <w:rsid w:val="00631C35"/>
    <w:rsid w:val="006404E6"/>
    <w:rsid w:val="00677CFD"/>
    <w:rsid w:val="00715C3A"/>
    <w:rsid w:val="00716DE0"/>
    <w:rsid w:val="007400AC"/>
    <w:rsid w:val="00791716"/>
    <w:rsid w:val="007B214E"/>
    <w:rsid w:val="007E7E9F"/>
    <w:rsid w:val="00801B10"/>
    <w:rsid w:val="00811D4A"/>
    <w:rsid w:val="00824B30"/>
    <w:rsid w:val="008255E3"/>
    <w:rsid w:val="00860F13"/>
    <w:rsid w:val="0088260B"/>
    <w:rsid w:val="008F461C"/>
    <w:rsid w:val="00910B20"/>
    <w:rsid w:val="00922B5A"/>
    <w:rsid w:val="00926989"/>
    <w:rsid w:val="00930E0E"/>
    <w:rsid w:val="00942FF6"/>
    <w:rsid w:val="00946D29"/>
    <w:rsid w:val="009B2D36"/>
    <w:rsid w:val="009D052A"/>
    <w:rsid w:val="009E4D72"/>
    <w:rsid w:val="009F7ACD"/>
    <w:rsid w:val="00A0008B"/>
    <w:rsid w:val="00A15381"/>
    <w:rsid w:val="00A24B7A"/>
    <w:rsid w:val="00A639C3"/>
    <w:rsid w:val="00A7362E"/>
    <w:rsid w:val="00A83D37"/>
    <w:rsid w:val="00AD0455"/>
    <w:rsid w:val="00AD3AB4"/>
    <w:rsid w:val="00B01195"/>
    <w:rsid w:val="00B3527E"/>
    <w:rsid w:val="00B366B3"/>
    <w:rsid w:val="00B843D0"/>
    <w:rsid w:val="00B93EDF"/>
    <w:rsid w:val="00BC2B29"/>
    <w:rsid w:val="00BC7557"/>
    <w:rsid w:val="00BD1654"/>
    <w:rsid w:val="00BD5F4F"/>
    <w:rsid w:val="00BE0ECE"/>
    <w:rsid w:val="00BF18ED"/>
    <w:rsid w:val="00C0489A"/>
    <w:rsid w:val="00C249CB"/>
    <w:rsid w:val="00C577C8"/>
    <w:rsid w:val="00CC3809"/>
    <w:rsid w:val="00CE3FAD"/>
    <w:rsid w:val="00CF3744"/>
    <w:rsid w:val="00D14136"/>
    <w:rsid w:val="00D25FDD"/>
    <w:rsid w:val="00D36157"/>
    <w:rsid w:val="00D63C83"/>
    <w:rsid w:val="00D6550D"/>
    <w:rsid w:val="00D906A8"/>
    <w:rsid w:val="00DE3CAE"/>
    <w:rsid w:val="00DE4C30"/>
    <w:rsid w:val="00E271D9"/>
    <w:rsid w:val="00E309A6"/>
    <w:rsid w:val="00EB1ED1"/>
    <w:rsid w:val="00F56EE9"/>
    <w:rsid w:val="00FC69CF"/>
    <w:rsid w:val="00FD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064F"/>
  <w15:chartTrackingRefBased/>
  <w15:docId w15:val="{BEFBE202-3310-4B15-8D98-BC8D375E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930E0E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Calibri"/>
      <w:lang w:val="en-US"/>
    </w:rPr>
  </w:style>
  <w:style w:type="paragraph" w:customStyle="1" w:styleId="STRING2">
    <w:name w:val="STRING 2"/>
    <w:basedOn w:val="Listaszerbekezds"/>
    <w:link w:val="STRING2Carattere"/>
    <w:qFormat/>
    <w:rsid w:val="00930E0E"/>
    <w:pPr>
      <w:numPr>
        <w:ilvl w:val="1"/>
        <w:numId w:val="1"/>
      </w:numPr>
      <w:spacing w:after="240"/>
    </w:pPr>
    <w:rPr>
      <w:color w:val="222222"/>
      <w:sz w:val="32"/>
      <w:szCs w:val="32"/>
      <w:u w:val="single"/>
      <w:shd w:val="clear" w:color="auto" w:fill="FFFFFF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930E0E"/>
    <w:rPr>
      <w:rFonts w:ascii="Calibri" w:eastAsia="Calibri" w:hAnsi="Calibri" w:cs="Calibri"/>
      <w:lang w:val="en-US"/>
    </w:rPr>
  </w:style>
  <w:style w:type="paragraph" w:customStyle="1" w:styleId="STRING3">
    <w:name w:val="STRING 3"/>
    <w:basedOn w:val="Listaszerbekezds"/>
    <w:qFormat/>
    <w:rsid w:val="00930E0E"/>
    <w:pPr>
      <w:numPr>
        <w:ilvl w:val="2"/>
        <w:numId w:val="1"/>
      </w:numPr>
      <w:spacing w:after="240"/>
    </w:pPr>
    <w:rPr>
      <w:i/>
      <w:color w:val="222222"/>
      <w:sz w:val="28"/>
      <w:szCs w:val="28"/>
      <w:shd w:val="clear" w:color="auto" w:fill="FFFFFF"/>
    </w:rPr>
  </w:style>
  <w:style w:type="character" w:customStyle="1" w:styleId="STRING2Carattere">
    <w:name w:val="STRING 2 Carattere"/>
    <w:link w:val="STRING2"/>
    <w:rsid w:val="00930E0E"/>
    <w:rPr>
      <w:rFonts w:ascii="Calibri" w:eastAsia="Calibri" w:hAnsi="Calibri" w:cs="Calibri"/>
      <w:color w:val="222222"/>
      <w:sz w:val="32"/>
      <w:szCs w:val="32"/>
      <w:u w:val="single"/>
      <w:lang w:val="en-US"/>
    </w:rPr>
  </w:style>
  <w:style w:type="character" w:styleId="Hiperhivatkozs">
    <w:name w:val="Hyperlink"/>
    <w:uiPriority w:val="99"/>
    <w:unhideWhenUsed/>
    <w:rsid w:val="00930E0E"/>
    <w:rPr>
      <w:color w:val="0000FF"/>
      <w:u w:val="single"/>
    </w:rPr>
  </w:style>
  <w:style w:type="table" w:styleId="Rcsostblzat">
    <w:name w:val="Table Grid"/>
    <w:basedOn w:val="Normltblzat"/>
    <w:uiPriority w:val="59"/>
    <w:rsid w:val="00930E0E"/>
    <w:pPr>
      <w:spacing w:after="0" w:line="240" w:lineRule="auto"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11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1D4A"/>
    <w:rPr>
      <w:rFonts w:ascii="Segoe UI" w:hAnsi="Segoe UI" w:cs="Segoe UI"/>
      <w:sz w:val="18"/>
      <w:szCs w:val="18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31C35"/>
    <w:rPr>
      <w:color w:val="808080"/>
      <w:shd w:val="clear" w:color="auto" w:fill="E6E6E6"/>
    </w:rPr>
  </w:style>
  <w:style w:type="character" w:styleId="Jegyzethivatkozs">
    <w:name w:val="annotation reference"/>
    <w:basedOn w:val="Bekezdsalapbettpusa"/>
    <w:uiPriority w:val="99"/>
    <w:semiHidden/>
    <w:unhideWhenUsed/>
    <w:rsid w:val="00BD5F4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5F4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5F4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5F4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5F4F"/>
    <w:rPr>
      <w:b/>
      <w:bCs/>
      <w:sz w:val="20"/>
      <w:szCs w:val="20"/>
    </w:rPr>
  </w:style>
  <w:style w:type="paragraph" w:styleId="NormlWeb">
    <w:name w:val="Normal (Web)"/>
    <w:basedOn w:val="Norml"/>
    <w:uiPriority w:val="99"/>
    <w:semiHidden/>
    <w:unhideWhenUsed/>
    <w:rsid w:val="002E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brecen.hu/en/tourist/articles/zsuzsi-narrow-gauge-railway" TargetMode="External"/><Relationship Id="rId3" Type="http://schemas.openxmlformats.org/officeDocument/2006/relationships/styles" Target="styles.xml"/><Relationship Id="rId7" Type="http://schemas.openxmlformats.org/officeDocument/2006/relationships/image" Target="media/image2.jf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suzsivasut.hu/nyelv/e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AE3F6-2580-4133-8DC7-5F6B6E2D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4844</Characters>
  <Application>Microsoft Office Word</Application>
  <DocSecurity>0</DocSecurity>
  <Lines>40</Lines>
  <Paragraphs>11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Kébel Nóra</dc:creator>
  <cp:keywords/>
  <dc:description/>
  <cp:lastModifiedBy>Boruzsné-Jacsmenik Erika</cp:lastModifiedBy>
  <cp:revision>2</cp:revision>
  <cp:lastPrinted>2019-10-09T08:46:00Z</cp:lastPrinted>
  <dcterms:created xsi:type="dcterms:W3CDTF">2021-05-19T14:10:00Z</dcterms:created>
  <dcterms:modified xsi:type="dcterms:W3CDTF">2021-05-19T14:10:00Z</dcterms:modified>
</cp:coreProperties>
</file>