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63E" w:rsidRDefault="00EA163E" w:rsidP="00EA163E"/>
    <w:p w:rsidR="009E3BAA" w:rsidRPr="00403C47" w:rsidRDefault="00D277C8" w:rsidP="009E3BAA">
      <w:pPr>
        <w:jc w:val="center"/>
        <w:rPr>
          <w:b/>
          <w:bCs/>
          <w:lang w:val="nl-BE"/>
        </w:rPr>
      </w:pPr>
      <w:r w:rsidRPr="00403C47">
        <w:rPr>
          <w:b/>
          <w:bCs/>
          <w:lang w:val="nl-BE"/>
        </w:rPr>
        <w:t>Elke dag naar school!</w:t>
      </w:r>
      <w:r w:rsidRPr="00403C47">
        <w:rPr>
          <w:b/>
          <w:bCs/>
          <w:lang w:val="nl-BE"/>
        </w:rPr>
        <w:br/>
      </w:r>
      <w:proofErr w:type="spellStart"/>
      <w:r w:rsidR="009E3BAA" w:rsidRPr="00403C47">
        <w:rPr>
          <w:b/>
          <w:bCs/>
          <w:lang w:val="nl-BE"/>
        </w:rPr>
        <w:t>Každý</w:t>
      </w:r>
      <w:proofErr w:type="spellEnd"/>
      <w:r w:rsidR="009E3BAA" w:rsidRPr="00403C47">
        <w:rPr>
          <w:b/>
          <w:bCs/>
          <w:lang w:val="nl-BE"/>
        </w:rPr>
        <w:t xml:space="preserve"> den do </w:t>
      </w:r>
      <w:proofErr w:type="spellStart"/>
      <w:r w:rsidR="009E3BAA" w:rsidRPr="00403C47">
        <w:rPr>
          <w:b/>
          <w:bCs/>
          <w:lang w:val="nl-BE"/>
        </w:rPr>
        <w:t>školy</w:t>
      </w:r>
      <w:proofErr w:type="spellEnd"/>
      <w:r w:rsidR="009E3BAA" w:rsidRPr="00403C47">
        <w:rPr>
          <w:b/>
          <w:bCs/>
          <w:lang w:val="nl-BE"/>
        </w:rPr>
        <w:t>!</w:t>
      </w:r>
    </w:p>
    <w:p w:rsidR="009E3BAA" w:rsidRPr="00403C47" w:rsidRDefault="009E3BAA" w:rsidP="009E3BAA">
      <w:pPr>
        <w:jc w:val="center"/>
        <w:rPr>
          <w:b/>
          <w:bCs/>
          <w:lang w:val="nl-BE"/>
        </w:rPr>
      </w:pPr>
    </w:p>
    <w:p w:rsidR="00403C47" w:rsidRPr="0080514E" w:rsidRDefault="00403C47" w:rsidP="00403C47">
      <w:pPr>
        <w:rPr>
          <w:b/>
          <w:bCs/>
        </w:rPr>
      </w:pPr>
      <w:r w:rsidRPr="0080514E">
        <w:rPr>
          <w:b/>
          <w:bCs/>
        </w:rPr>
        <w:t>5 jaar: zoveel mogelijk naar school!</w:t>
      </w:r>
    </w:p>
    <w:p w:rsidR="009E3BAA" w:rsidRPr="00C63FB7" w:rsidRDefault="009E3BAA" w:rsidP="009E3BAA">
      <w:pPr>
        <w:rPr>
          <w:b/>
          <w:bCs/>
          <w:lang w:val="cs-CZ"/>
        </w:rPr>
      </w:pPr>
      <w:r w:rsidRPr="00C63FB7">
        <w:rPr>
          <w:b/>
          <w:bCs/>
          <w:lang w:val="cs-CZ"/>
        </w:rPr>
        <w:t>5 let: co nej</w:t>
      </w:r>
      <w:r>
        <w:rPr>
          <w:b/>
          <w:bCs/>
          <w:lang w:val="cs-CZ"/>
        </w:rPr>
        <w:t>častěji</w:t>
      </w:r>
      <w:r w:rsidRPr="00C63FB7">
        <w:rPr>
          <w:b/>
          <w:bCs/>
          <w:lang w:val="cs-CZ"/>
        </w:rPr>
        <w:t xml:space="preserve"> do školy!</w:t>
      </w:r>
    </w:p>
    <w:p w:rsidR="009E3BAA" w:rsidRPr="00C63FB7" w:rsidRDefault="009E3BAA" w:rsidP="009E3BAA">
      <w:pPr>
        <w:rPr>
          <w:lang w:val="cs-CZ"/>
        </w:rPr>
      </w:pPr>
      <w:r w:rsidRPr="00C63FB7">
        <w:rPr>
          <w:lang w:val="cs-CZ"/>
        </w:rPr>
        <w:t>V roce, ve kterém dítě dovrší</w:t>
      </w:r>
      <w:r w:rsidR="00D43D4B">
        <w:rPr>
          <w:lang w:val="cs-CZ"/>
        </w:rPr>
        <w:t xml:space="preserve"> věku </w:t>
      </w:r>
      <w:r w:rsidRPr="00C63FB7">
        <w:rPr>
          <w:lang w:val="cs-CZ"/>
        </w:rPr>
        <w:t>5</w:t>
      </w:r>
      <w:r w:rsidR="00D43D4B">
        <w:rPr>
          <w:lang w:val="cs-CZ"/>
        </w:rPr>
        <w:t>-ti</w:t>
      </w:r>
      <w:r w:rsidRPr="00C63FB7">
        <w:rPr>
          <w:lang w:val="cs-CZ"/>
        </w:rPr>
        <w:t xml:space="preserve"> let, je od 1. září </w:t>
      </w:r>
      <w:r>
        <w:rPr>
          <w:lang w:val="cs-CZ"/>
        </w:rPr>
        <w:t>daného</w:t>
      </w:r>
      <w:r w:rsidRPr="00C63FB7">
        <w:rPr>
          <w:lang w:val="cs-CZ"/>
        </w:rPr>
        <w:t xml:space="preserve"> roku školou povinné.</w:t>
      </w:r>
    </w:p>
    <w:p w:rsidR="009B18D9" w:rsidRPr="00C63FB7" w:rsidRDefault="009E3BAA" w:rsidP="009B18D9">
      <w:pPr>
        <w:pStyle w:val="Lijstalinea"/>
        <w:rPr>
          <w:lang w:val="cs-CZ"/>
        </w:rPr>
      </w:pPr>
      <w:r w:rsidRPr="00C63FB7">
        <w:rPr>
          <w:lang w:val="cs-CZ"/>
        </w:rPr>
        <w:t>Děti narozené v r</w:t>
      </w:r>
      <w:r w:rsidR="00D43D4B">
        <w:rPr>
          <w:lang w:val="cs-CZ"/>
        </w:rPr>
        <w:t>oce</w:t>
      </w:r>
      <w:r w:rsidRPr="00C63FB7">
        <w:rPr>
          <w:lang w:val="cs-CZ"/>
        </w:rPr>
        <w:t xml:space="preserve"> 2017 mají povinnou školní docházku od 1. září 2022</w:t>
      </w:r>
      <w:r>
        <w:rPr>
          <w:lang w:val="cs-CZ"/>
        </w:rPr>
        <w:t>.</w:t>
      </w:r>
      <w:r w:rsidR="009B18D9">
        <w:rPr>
          <w:lang w:val="cs-CZ"/>
        </w:rPr>
        <w:br/>
      </w:r>
      <w:r w:rsidR="009B18D9" w:rsidRPr="00C63FB7">
        <w:rPr>
          <w:lang w:val="cs-CZ"/>
        </w:rPr>
        <w:t>Děti narozené v r</w:t>
      </w:r>
      <w:r w:rsidR="009B18D9">
        <w:rPr>
          <w:lang w:val="cs-CZ"/>
        </w:rPr>
        <w:t>oce</w:t>
      </w:r>
      <w:r w:rsidR="009B18D9" w:rsidRPr="00C63FB7">
        <w:rPr>
          <w:lang w:val="cs-CZ"/>
        </w:rPr>
        <w:t xml:space="preserve"> 201</w:t>
      </w:r>
      <w:r w:rsidR="009B18D9">
        <w:rPr>
          <w:lang w:val="cs-CZ"/>
        </w:rPr>
        <w:t>8</w:t>
      </w:r>
      <w:r w:rsidR="009B18D9" w:rsidRPr="00C63FB7">
        <w:rPr>
          <w:lang w:val="cs-CZ"/>
        </w:rPr>
        <w:t xml:space="preserve"> mají povinnou školní docházku od 1. září 202</w:t>
      </w:r>
      <w:r w:rsidR="009B18D9">
        <w:rPr>
          <w:lang w:val="cs-CZ"/>
        </w:rPr>
        <w:t>3.</w:t>
      </w:r>
    </w:p>
    <w:p w:rsidR="009E3BAA" w:rsidRPr="009B18D9" w:rsidRDefault="009B18D9" w:rsidP="009B18D9">
      <w:pPr>
        <w:pStyle w:val="Lijstalinea"/>
        <w:rPr>
          <w:lang w:val="cs-CZ"/>
        </w:rPr>
      </w:pPr>
      <w:r w:rsidRPr="00C63FB7">
        <w:rPr>
          <w:lang w:val="cs-CZ"/>
        </w:rPr>
        <w:t>Děti narozené v r</w:t>
      </w:r>
      <w:r>
        <w:rPr>
          <w:lang w:val="cs-CZ"/>
        </w:rPr>
        <w:t>oce</w:t>
      </w:r>
      <w:r w:rsidRPr="00C63FB7">
        <w:rPr>
          <w:lang w:val="cs-CZ"/>
        </w:rPr>
        <w:t xml:space="preserve"> 201</w:t>
      </w:r>
      <w:r>
        <w:rPr>
          <w:lang w:val="cs-CZ"/>
        </w:rPr>
        <w:t>9</w:t>
      </w:r>
      <w:r w:rsidRPr="00C63FB7">
        <w:rPr>
          <w:lang w:val="cs-CZ"/>
        </w:rPr>
        <w:t xml:space="preserve"> mají povinnou školní docházku od 1. září 202</w:t>
      </w:r>
      <w:r>
        <w:rPr>
          <w:lang w:val="cs-CZ"/>
        </w:rPr>
        <w:t>4.</w:t>
      </w:r>
    </w:p>
    <w:p w:rsidR="009E3BAA" w:rsidRPr="00C63FB7" w:rsidRDefault="009E3BAA" w:rsidP="009E3BAA">
      <w:pPr>
        <w:jc w:val="both"/>
        <w:rPr>
          <w:lang w:val="cs-CZ"/>
        </w:rPr>
      </w:pPr>
      <w:r w:rsidRPr="00C63FB7">
        <w:rPr>
          <w:lang w:val="cs-CZ"/>
        </w:rPr>
        <w:t>Dítě předškolního věku</w:t>
      </w:r>
      <w:r>
        <w:rPr>
          <w:lang w:val="cs-CZ"/>
        </w:rPr>
        <w:t>, na které</w:t>
      </w:r>
      <w:r w:rsidRPr="00C63FB7">
        <w:rPr>
          <w:lang w:val="cs-CZ"/>
        </w:rPr>
        <w:t xml:space="preserve"> se vztahuje povinná školní docházka, musí </w:t>
      </w:r>
      <w:r>
        <w:rPr>
          <w:lang w:val="cs-CZ"/>
        </w:rPr>
        <w:t xml:space="preserve">splnit </w:t>
      </w:r>
      <w:r w:rsidRPr="00C63FB7">
        <w:rPr>
          <w:lang w:val="cs-CZ"/>
        </w:rPr>
        <w:t xml:space="preserve">290 </w:t>
      </w:r>
      <w:r w:rsidRPr="00B22823">
        <w:rPr>
          <w:lang w:val="cs-CZ"/>
        </w:rPr>
        <w:t>dnů půldenní docházky.</w:t>
      </w:r>
    </w:p>
    <w:p w:rsidR="009E3BAA" w:rsidRPr="00980829" w:rsidRDefault="009E3BAA" w:rsidP="009E3BAA">
      <w:pPr>
        <w:ind w:left="708"/>
        <w:rPr>
          <w:lang w:val="cs-CZ"/>
        </w:rPr>
      </w:pPr>
      <w:r>
        <w:rPr>
          <w:lang w:val="cs-CZ"/>
        </w:rPr>
        <w:t>Je t</w:t>
      </w:r>
      <w:r w:rsidRPr="00C63FB7">
        <w:rPr>
          <w:lang w:val="cs-CZ"/>
        </w:rPr>
        <w:t xml:space="preserve">o </w:t>
      </w:r>
      <w:r>
        <w:rPr>
          <w:lang w:val="cs-CZ"/>
        </w:rPr>
        <w:t xml:space="preserve">důležité pro přestup </w:t>
      </w:r>
      <w:r w:rsidRPr="00C63FB7">
        <w:rPr>
          <w:lang w:val="cs-CZ"/>
        </w:rPr>
        <w:t>do první třídy.</w:t>
      </w:r>
      <w:r w:rsidRPr="00C63FB7">
        <w:rPr>
          <w:lang w:val="cs-CZ"/>
        </w:rPr>
        <w:br/>
        <w:t xml:space="preserve">Školní rok má 320 až </w:t>
      </w:r>
      <w:r w:rsidRPr="00980829">
        <w:rPr>
          <w:lang w:val="cs-CZ"/>
        </w:rPr>
        <w:t xml:space="preserve">330 </w:t>
      </w:r>
      <w:r w:rsidR="00980829" w:rsidRPr="00980829">
        <w:rPr>
          <w:lang w:val="cs-CZ"/>
        </w:rPr>
        <w:t xml:space="preserve">(půl) </w:t>
      </w:r>
      <w:r w:rsidRPr="00980829">
        <w:rPr>
          <w:lang w:val="cs-CZ"/>
        </w:rPr>
        <w:t>dnů</w:t>
      </w:r>
      <w:r w:rsidR="00980829" w:rsidRPr="00980829">
        <w:rPr>
          <w:lang w:val="cs-CZ"/>
        </w:rPr>
        <w:t>.</w:t>
      </w:r>
    </w:p>
    <w:p w:rsidR="009E3BAA" w:rsidRPr="00980829" w:rsidRDefault="009E3BAA" w:rsidP="009E3BAA">
      <w:pPr>
        <w:ind w:left="708"/>
        <w:rPr>
          <w:lang w:val="cs-CZ"/>
        </w:rPr>
      </w:pPr>
    </w:p>
    <w:p w:rsidR="009E3BAA" w:rsidRPr="00C63FB7" w:rsidRDefault="009E3BAA" w:rsidP="009E3BAA">
      <w:pPr>
        <w:jc w:val="both"/>
        <w:rPr>
          <w:lang w:val="cs-CZ"/>
        </w:rPr>
      </w:pPr>
      <w:r w:rsidRPr="00980829">
        <w:rPr>
          <w:lang w:val="cs-CZ"/>
        </w:rPr>
        <w:t xml:space="preserve">Co když </w:t>
      </w:r>
      <w:r w:rsidR="009D38FC">
        <w:rPr>
          <w:lang w:val="cs-CZ"/>
        </w:rPr>
        <w:t>V</w:t>
      </w:r>
      <w:r w:rsidRPr="00980829">
        <w:rPr>
          <w:lang w:val="cs-CZ"/>
        </w:rPr>
        <w:t>aše dítě nemůže splnit 290 dnů půldenní školní docházky,</w:t>
      </w:r>
      <w:r w:rsidRPr="00C63FB7">
        <w:rPr>
          <w:lang w:val="cs-CZ"/>
        </w:rPr>
        <w:t xml:space="preserve"> protože je nemocné, musí</w:t>
      </w:r>
      <w:r w:rsidR="00D43D4B">
        <w:rPr>
          <w:lang w:val="cs-CZ"/>
        </w:rPr>
        <w:t xml:space="preserve"> se rehabilitovat</w:t>
      </w:r>
      <w:r>
        <w:rPr>
          <w:lang w:val="cs-CZ"/>
        </w:rPr>
        <w:t xml:space="preserve"> apod.</w:t>
      </w:r>
      <w:r w:rsidRPr="00C63FB7">
        <w:rPr>
          <w:lang w:val="cs-CZ"/>
        </w:rPr>
        <w:t xml:space="preserve">? </w:t>
      </w:r>
    </w:p>
    <w:p w:rsidR="009E3BAA" w:rsidRPr="00C63FB7" w:rsidRDefault="009E3BAA" w:rsidP="009E3BAA">
      <w:pPr>
        <w:ind w:left="708"/>
        <w:jc w:val="both"/>
        <w:rPr>
          <w:lang w:val="cs-CZ"/>
        </w:rPr>
      </w:pPr>
      <w:r w:rsidRPr="00C63FB7">
        <w:rPr>
          <w:lang w:val="cs-CZ"/>
        </w:rPr>
        <w:t>Absenc</w:t>
      </w:r>
      <w:r>
        <w:rPr>
          <w:lang w:val="cs-CZ"/>
        </w:rPr>
        <w:t>e</w:t>
      </w:r>
      <w:r w:rsidRPr="00C63FB7">
        <w:rPr>
          <w:lang w:val="cs-CZ"/>
        </w:rPr>
        <w:t xml:space="preserve"> může schválit vedení školy. Pak </w:t>
      </w:r>
      <w:r>
        <w:rPr>
          <w:lang w:val="cs-CZ"/>
        </w:rPr>
        <w:t>se</w:t>
      </w:r>
      <w:r w:rsidRPr="00C63FB7">
        <w:rPr>
          <w:lang w:val="cs-CZ"/>
        </w:rPr>
        <w:t xml:space="preserve"> povinná školní docházka </w:t>
      </w:r>
      <w:r>
        <w:rPr>
          <w:lang w:val="cs-CZ"/>
        </w:rPr>
        <w:t>dítěte považuje za splněnou</w:t>
      </w:r>
      <w:r w:rsidRPr="00C63FB7">
        <w:rPr>
          <w:lang w:val="cs-CZ"/>
        </w:rPr>
        <w:t xml:space="preserve"> a</w:t>
      </w:r>
      <w:r>
        <w:rPr>
          <w:lang w:val="cs-CZ"/>
        </w:rPr>
        <w:t xml:space="preserve"> můžete </w:t>
      </w:r>
      <w:r w:rsidR="00D43D4B">
        <w:rPr>
          <w:lang w:val="cs-CZ"/>
        </w:rPr>
        <w:t xml:space="preserve">i nadále </w:t>
      </w:r>
      <w:r>
        <w:rPr>
          <w:lang w:val="cs-CZ"/>
        </w:rPr>
        <w:t>čerpat</w:t>
      </w:r>
      <w:r w:rsidRPr="00C63FB7">
        <w:rPr>
          <w:lang w:val="cs-CZ"/>
        </w:rPr>
        <w:t xml:space="preserve"> </w:t>
      </w:r>
      <w:r w:rsidR="00D43D4B" w:rsidRPr="00C63FB7">
        <w:rPr>
          <w:lang w:val="cs-CZ"/>
        </w:rPr>
        <w:t xml:space="preserve">školní </w:t>
      </w:r>
      <w:r w:rsidRPr="00C63FB7">
        <w:rPr>
          <w:lang w:val="cs-CZ"/>
        </w:rPr>
        <w:t>příspěvk</w:t>
      </w:r>
      <w:r w:rsidR="00D43D4B">
        <w:rPr>
          <w:lang w:val="cs-CZ"/>
        </w:rPr>
        <w:t>y</w:t>
      </w:r>
      <w:r w:rsidRPr="00C63FB7">
        <w:rPr>
          <w:lang w:val="cs-CZ"/>
        </w:rPr>
        <w:t>.</w:t>
      </w:r>
    </w:p>
    <w:p w:rsidR="009E3BAA" w:rsidRPr="00C63FB7" w:rsidRDefault="009E3BAA" w:rsidP="009E3BAA">
      <w:pPr>
        <w:ind w:left="708"/>
        <w:rPr>
          <w:lang w:val="cs-CZ"/>
        </w:rPr>
      </w:pPr>
    </w:p>
    <w:p w:rsidR="00403C47" w:rsidRPr="00403C47" w:rsidRDefault="00403C47" w:rsidP="00403C47">
      <w:pPr>
        <w:rPr>
          <w:b/>
          <w:bCs/>
          <w:lang w:val="cs-CZ"/>
        </w:rPr>
      </w:pPr>
      <w:r w:rsidRPr="00403C47">
        <w:rPr>
          <w:b/>
          <w:bCs/>
          <w:lang w:val="cs-CZ"/>
        </w:rPr>
        <w:t>GROEIPAKKET</w:t>
      </w:r>
    </w:p>
    <w:p w:rsidR="009E3BAA" w:rsidRPr="00C63FB7" w:rsidRDefault="009E3BAA" w:rsidP="009E3BAA">
      <w:pPr>
        <w:rPr>
          <w:b/>
          <w:bCs/>
          <w:lang w:val="cs-CZ"/>
        </w:rPr>
      </w:pPr>
      <w:r w:rsidRPr="00C63FB7">
        <w:rPr>
          <w:b/>
          <w:bCs/>
          <w:lang w:val="cs-CZ"/>
        </w:rPr>
        <w:t>RŮSTOVÝ BALÍČEK</w:t>
      </w:r>
      <w:r w:rsidR="00D43D4B">
        <w:rPr>
          <w:b/>
          <w:bCs/>
          <w:lang w:val="cs-CZ"/>
        </w:rPr>
        <w:t xml:space="preserve"> (</w:t>
      </w:r>
      <w:r w:rsidR="00D43D4B" w:rsidRPr="00D43D4B">
        <w:rPr>
          <w:b/>
          <w:bCs/>
          <w:lang w:val="cs-CZ"/>
        </w:rPr>
        <w:t>Dětské přídavky</w:t>
      </w:r>
      <w:r w:rsidR="00D43D4B">
        <w:rPr>
          <w:b/>
          <w:bCs/>
          <w:lang w:val="cs-CZ"/>
        </w:rPr>
        <w:t>)</w:t>
      </w:r>
    </w:p>
    <w:p w:rsidR="009E3BAA" w:rsidRPr="00C63FB7" w:rsidRDefault="009B18D9" w:rsidP="009E3BAA">
      <w:pPr>
        <w:jc w:val="both"/>
        <w:rPr>
          <w:lang w:val="cs-CZ"/>
        </w:rPr>
      </w:pPr>
      <w:r w:rsidRPr="009B18D9">
        <w:rPr>
          <w:lang w:val="cs-CZ"/>
        </w:rPr>
        <w:t xml:space="preserve">Pokud pobíráte </w:t>
      </w:r>
      <w:r w:rsidRPr="00C63FB7">
        <w:rPr>
          <w:lang w:val="cs-CZ"/>
        </w:rPr>
        <w:t>školní příspěvk</w:t>
      </w:r>
      <w:r>
        <w:rPr>
          <w:lang w:val="cs-CZ"/>
        </w:rPr>
        <w:t>y</w:t>
      </w:r>
      <w:r w:rsidRPr="009B18D9">
        <w:rPr>
          <w:lang w:val="cs-CZ"/>
        </w:rPr>
        <w:t xml:space="preserve">, je obzvláště důležité, aby </w:t>
      </w:r>
      <w:r w:rsidR="009D38FC">
        <w:rPr>
          <w:lang w:val="cs-CZ"/>
        </w:rPr>
        <w:t>V</w:t>
      </w:r>
      <w:r w:rsidRPr="009B18D9">
        <w:rPr>
          <w:lang w:val="cs-CZ"/>
        </w:rPr>
        <w:t>aše dítě chodilo dostatečně do školy</w:t>
      </w:r>
      <w:r>
        <w:rPr>
          <w:lang w:val="cs-CZ"/>
        </w:rPr>
        <w:t>.</w:t>
      </w:r>
      <w:r w:rsidRPr="009B18D9">
        <w:rPr>
          <w:lang w:val="cs-CZ"/>
        </w:rPr>
        <w:t xml:space="preserve"> </w:t>
      </w:r>
      <w:r w:rsidR="009E3BAA" w:rsidRPr="00C63FB7">
        <w:rPr>
          <w:lang w:val="cs-CZ"/>
        </w:rPr>
        <w:t>Počet dnů je odstupňován podle věku:</w:t>
      </w:r>
    </w:p>
    <w:p w:rsidR="009E3BAA" w:rsidRPr="00C63FB7" w:rsidRDefault="009B18D9" w:rsidP="009E3BAA">
      <w:pPr>
        <w:spacing w:line="360" w:lineRule="auto"/>
        <w:ind w:firstLine="708"/>
        <w:rPr>
          <w:lang w:val="cs-CZ"/>
        </w:rPr>
      </w:pPr>
      <w:r w:rsidRPr="009B18D9">
        <w:rPr>
          <w:lang w:val="cs-CZ"/>
        </w:rPr>
        <w:t>Děti mladší 3 let</w:t>
      </w:r>
      <w:r>
        <w:rPr>
          <w:lang w:val="cs-CZ"/>
        </w:rPr>
        <w:t xml:space="preserve">*: </w:t>
      </w:r>
      <w:r w:rsidRPr="009B18D9">
        <w:rPr>
          <w:lang w:val="cs-CZ"/>
        </w:rPr>
        <w:t>minimálně 1</w:t>
      </w:r>
      <w:r>
        <w:rPr>
          <w:lang w:val="cs-CZ"/>
        </w:rPr>
        <w:t>00 dnů půldenní docházky</w:t>
      </w:r>
      <w:r>
        <w:rPr>
          <w:lang w:val="cs-CZ"/>
        </w:rPr>
        <w:br/>
        <w:t xml:space="preserve"> </w:t>
      </w:r>
      <w:r>
        <w:rPr>
          <w:lang w:val="cs-CZ"/>
        </w:rPr>
        <w:tab/>
      </w:r>
      <w:r w:rsidR="009E3BAA" w:rsidRPr="00C63FB7">
        <w:rPr>
          <w:lang w:val="cs-CZ"/>
        </w:rPr>
        <w:t>3 roky</w:t>
      </w:r>
      <w:r>
        <w:rPr>
          <w:lang w:val="cs-CZ"/>
        </w:rPr>
        <w:t>*</w:t>
      </w:r>
      <w:r w:rsidR="009E3BAA" w:rsidRPr="00C63FB7">
        <w:rPr>
          <w:lang w:val="cs-CZ"/>
        </w:rPr>
        <w:t xml:space="preserve">: </w:t>
      </w:r>
      <w:r w:rsidRPr="009B18D9">
        <w:rPr>
          <w:lang w:val="cs-CZ"/>
        </w:rPr>
        <w:t xml:space="preserve">minimálně </w:t>
      </w:r>
      <w:r w:rsidR="009E3BAA" w:rsidRPr="00C63FB7">
        <w:rPr>
          <w:lang w:val="cs-CZ"/>
        </w:rPr>
        <w:t xml:space="preserve">150 </w:t>
      </w:r>
      <w:r w:rsidR="009E3BAA">
        <w:rPr>
          <w:lang w:val="cs-CZ"/>
        </w:rPr>
        <w:t>dnů půldenní docházky</w:t>
      </w:r>
    </w:p>
    <w:p w:rsidR="009E3BAA" w:rsidRPr="00C63FB7" w:rsidRDefault="009E3BAA" w:rsidP="009E3BAA">
      <w:pPr>
        <w:spacing w:line="360" w:lineRule="auto"/>
        <w:ind w:firstLine="708"/>
        <w:rPr>
          <w:lang w:val="cs-CZ"/>
        </w:rPr>
      </w:pPr>
      <w:r w:rsidRPr="00C63FB7">
        <w:rPr>
          <w:lang w:val="cs-CZ"/>
        </w:rPr>
        <w:t>4 roky</w:t>
      </w:r>
      <w:r w:rsidR="009B18D9">
        <w:rPr>
          <w:lang w:val="cs-CZ"/>
        </w:rPr>
        <w:t>*</w:t>
      </w:r>
      <w:r w:rsidRPr="00C63FB7">
        <w:rPr>
          <w:lang w:val="cs-CZ"/>
        </w:rPr>
        <w:t xml:space="preserve">: </w:t>
      </w:r>
      <w:r w:rsidR="009B18D9" w:rsidRPr="009B18D9">
        <w:rPr>
          <w:lang w:val="cs-CZ"/>
        </w:rPr>
        <w:t xml:space="preserve">minimálně </w:t>
      </w:r>
      <w:r w:rsidRPr="00C63FB7">
        <w:rPr>
          <w:lang w:val="cs-CZ"/>
        </w:rPr>
        <w:t xml:space="preserve">185 </w:t>
      </w:r>
      <w:r>
        <w:rPr>
          <w:lang w:val="cs-CZ"/>
        </w:rPr>
        <w:t>dnů půldenní docházky</w:t>
      </w:r>
    </w:p>
    <w:p w:rsidR="009E3BAA" w:rsidRPr="00C63FB7" w:rsidRDefault="009E3BAA" w:rsidP="009E3BAA">
      <w:pPr>
        <w:spacing w:line="360" w:lineRule="auto"/>
        <w:ind w:left="708"/>
        <w:rPr>
          <w:lang w:val="cs-CZ"/>
        </w:rPr>
      </w:pPr>
      <w:r w:rsidRPr="00C63FB7">
        <w:rPr>
          <w:lang w:val="cs-CZ"/>
        </w:rPr>
        <w:t>5 let</w:t>
      </w:r>
      <w:r w:rsidR="009B18D9">
        <w:rPr>
          <w:lang w:val="cs-CZ"/>
        </w:rPr>
        <w:t>*</w:t>
      </w:r>
      <w:r w:rsidRPr="00C63FB7">
        <w:rPr>
          <w:lang w:val="cs-CZ"/>
        </w:rPr>
        <w:t>:</w:t>
      </w:r>
      <w:r>
        <w:rPr>
          <w:lang w:val="cs-CZ"/>
        </w:rPr>
        <w:t xml:space="preserve"> </w:t>
      </w:r>
      <w:r w:rsidR="009B18D9" w:rsidRPr="009B18D9">
        <w:rPr>
          <w:lang w:val="cs-CZ"/>
        </w:rPr>
        <w:t xml:space="preserve">minimálně </w:t>
      </w:r>
      <w:r w:rsidRPr="00C63FB7">
        <w:rPr>
          <w:lang w:val="cs-CZ"/>
        </w:rPr>
        <w:t xml:space="preserve">290 </w:t>
      </w:r>
      <w:r>
        <w:rPr>
          <w:lang w:val="cs-CZ"/>
        </w:rPr>
        <w:t>d</w:t>
      </w:r>
      <w:r w:rsidRPr="00C63FB7">
        <w:rPr>
          <w:lang w:val="cs-CZ"/>
        </w:rPr>
        <w:t>nů</w:t>
      </w:r>
      <w:r>
        <w:rPr>
          <w:lang w:val="cs-CZ"/>
        </w:rPr>
        <w:t xml:space="preserve"> půldenní docházky</w:t>
      </w:r>
    </w:p>
    <w:p w:rsidR="009E3BAA" w:rsidRDefault="009B18D9" w:rsidP="009E3BAA">
      <w:pPr>
        <w:rPr>
          <w:lang w:val="cs-CZ"/>
        </w:rPr>
      </w:pPr>
      <w:r>
        <w:rPr>
          <w:lang w:val="cs-CZ"/>
        </w:rPr>
        <w:t xml:space="preserve">(* </w:t>
      </w:r>
      <w:r w:rsidRPr="009B18D9">
        <w:rPr>
          <w:lang w:val="cs-CZ"/>
        </w:rPr>
        <w:t>31. prosince daného školního roku</w:t>
      </w:r>
      <w:r>
        <w:rPr>
          <w:lang w:val="cs-CZ"/>
        </w:rPr>
        <w:t>)</w:t>
      </w:r>
    </w:p>
    <w:p w:rsidR="009B18D9" w:rsidRPr="00C63FB7" w:rsidRDefault="009B18D9" w:rsidP="009E3BAA">
      <w:pPr>
        <w:rPr>
          <w:lang w:val="cs-CZ"/>
        </w:rPr>
      </w:pPr>
    </w:p>
    <w:p w:rsidR="00403C47" w:rsidRPr="00EA163E" w:rsidRDefault="00403C47" w:rsidP="00403C47">
      <w:pPr>
        <w:rPr>
          <w:b/>
          <w:bCs/>
        </w:rPr>
      </w:pPr>
      <w:r w:rsidRPr="00EA163E">
        <w:rPr>
          <w:b/>
          <w:bCs/>
        </w:rPr>
        <w:t>Kinderen vanaf 6 jaar</w:t>
      </w:r>
      <w:r>
        <w:rPr>
          <w:b/>
          <w:bCs/>
        </w:rPr>
        <w:t xml:space="preserve"> zijn voltijds leerplichtig als ze</w:t>
      </w:r>
    </w:p>
    <w:p w:rsidR="009B18D9" w:rsidRPr="009D38FC" w:rsidRDefault="009E3BAA" w:rsidP="009D38FC">
      <w:pPr>
        <w:rPr>
          <w:b/>
          <w:bCs/>
          <w:lang w:val="cs-CZ"/>
        </w:rPr>
      </w:pPr>
      <w:r w:rsidRPr="00C63FB7">
        <w:rPr>
          <w:b/>
          <w:bCs/>
          <w:lang w:val="cs-CZ"/>
        </w:rPr>
        <w:t>Děti od 6 let</w:t>
      </w:r>
      <w:r w:rsidR="009B18D9">
        <w:rPr>
          <w:b/>
          <w:bCs/>
          <w:lang w:val="cs-CZ"/>
        </w:rPr>
        <w:t xml:space="preserve"> </w:t>
      </w:r>
      <w:r w:rsidR="009B18D9" w:rsidRPr="009B18D9">
        <w:rPr>
          <w:b/>
          <w:bCs/>
          <w:lang w:val="cs-CZ"/>
        </w:rPr>
        <w:t>jsou školu povinné</w:t>
      </w:r>
      <w:r w:rsidR="009B18D9">
        <w:rPr>
          <w:b/>
          <w:bCs/>
          <w:lang w:val="cs-CZ"/>
        </w:rPr>
        <w:t xml:space="preserve">, </w:t>
      </w:r>
      <w:r w:rsidR="009B18D9" w:rsidRPr="009B18D9">
        <w:rPr>
          <w:b/>
          <w:bCs/>
          <w:lang w:val="cs-CZ"/>
        </w:rPr>
        <w:t>kdy</w:t>
      </w:r>
    </w:p>
    <w:p w:rsidR="009B18D9" w:rsidRDefault="009B18D9" w:rsidP="009B18D9">
      <w:pPr>
        <w:pStyle w:val="Lijstalinea"/>
        <w:numPr>
          <w:ilvl w:val="0"/>
          <w:numId w:val="1"/>
        </w:numPr>
        <w:jc w:val="both"/>
        <w:rPr>
          <w:lang w:val="cs-CZ"/>
        </w:rPr>
      </w:pPr>
      <w:r>
        <w:rPr>
          <w:lang w:val="cs-CZ"/>
        </w:rPr>
        <w:t>chodí</w:t>
      </w:r>
      <w:r w:rsidRPr="009B18D9">
        <w:rPr>
          <w:lang w:val="cs-CZ"/>
        </w:rPr>
        <w:t xml:space="preserve"> na základní škole</w:t>
      </w:r>
    </w:p>
    <w:p w:rsidR="009B18D9" w:rsidRPr="009B18D9" w:rsidRDefault="009B18D9" w:rsidP="009B18D9">
      <w:pPr>
        <w:pStyle w:val="Lijstalinea"/>
        <w:numPr>
          <w:ilvl w:val="0"/>
          <w:numId w:val="1"/>
        </w:numPr>
        <w:jc w:val="both"/>
        <w:rPr>
          <w:lang w:val="cs-CZ"/>
        </w:rPr>
      </w:pPr>
      <w:r>
        <w:rPr>
          <w:lang w:val="cs-CZ"/>
        </w:rPr>
        <w:t>chodí do mateřské školy</w:t>
      </w:r>
    </w:p>
    <w:p w:rsidR="009E3BAA" w:rsidRPr="00C63FB7" w:rsidRDefault="009E3BAA" w:rsidP="009E3BAA">
      <w:pPr>
        <w:ind w:left="708"/>
        <w:rPr>
          <w:lang w:val="cs-CZ"/>
        </w:rPr>
      </w:pPr>
      <w:r>
        <w:rPr>
          <w:lang w:val="cs-CZ"/>
        </w:rPr>
        <w:t>Do školy musí chodit každý den.</w:t>
      </w:r>
      <w:r w:rsidRPr="00C63FB7">
        <w:rPr>
          <w:lang w:val="cs-CZ"/>
        </w:rPr>
        <w:t xml:space="preserve"> </w:t>
      </w:r>
    </w:p>
    <w:p w:rsidR="009E3BAA" w:rsidRPr="00C63FB7" w:rsidRDefault="009E3BAA" w:rsidP="009E3BAA">
      <w:pPr>
        <w:rPr>
          <w:lang w:val="cs-CZ"/>
        </w:rPr>
      </w:pPr>
    </w:p>
    <w:p w:rsidR="009E3BAA" w:rsidRPr="00C63FB7" w:rsidRDefault="009E3BAA" w:rsidP="009E3BAA">
      <w:pPr>
        <w:jc w:val="both"/>
        <w:rPr>
          <w:lang w:val="cs-CZ"/>
        </w:rPr>
      </w:pPr>
      <w:r>
        <w:rPr>
          <w:lang w:val="cs-CZ"/>
        </w:rPr>
        <w:t>Pokud Vaše dítě do školy nechodí, musíte škole sdělit důvod.</w:t>
      </w:r>
      <w:r w:rsidRPr="00C63FB7">
        <w:rPr>
          <w:lang w:val="cs-CZ"/>
        </w:rPr>
        <w:t xml:space="preserve"> </w:t>
      </w:r>
      <w:r>
        <w:rPr>
          <w:lang w:val="cs-CZ"/>
        </w:rPr>
        <w:t xml:space="preserve">Pokud </w:t>
      </w:r>
      <w:r w:rsidRPr="00980829">
        <w:rPr>
          <w:lang w:val="cs-CZ"/>
        </w:rPr>
        <w:t xml:space="preserve">tak neučiníte do pěti </w:t>
      </w:r>
      <w:r w:rsidR="00980829" w:rsidRPr="00980829">
        <w:rPr>
          <w:lang w:val="cs-CZ"/>
        </w:rPr>
        <w:t>(</w:t>
      </w:r>
      <w:r w:rsidRPr="00980829">
        <w:rPr>
          <w:lang w:val="cs-CZ"/>
        </w:rPr>
        <w:t>půl</w:t>
      </w:r>
      <w:r w:rsidR="00980829" w:rsidRPr="00980829">
        <w:rPr>
          <w:lang w:val="cs-CZ"/>
        </w:rPr>
        <w:t>)</w:t>
      </w:r>
      <w:r w:rsidRPr="00980829">
        <w:rPr>
          <w:lang w:val="cs-CZ"/>
        </w:rPr>
        <w:t xml:space="preserve"> dn</w:t>
      </w:r>
      <w:r w:rsidR="00980829" w:rsidRPr="00980829">
        <w:rPr>
          <w:lang w:val="cs-CZ"/>
        </w:rPr>
        <w:t>ů</w:t>
      </w:r>
      <w:r w:rsidRPr="00980829">
        <w:rPr>
          <w:lang w:val="cs-CZ"/>
        </w:rPr>
        <w:t>,</w:t>
      </w:r>
      <w:r>
        <w:rPr>
          <w:lang w:val="cs-CZ"/>
        </w:rPr>
        <w:t xml:space="preserve"> ohlásí škola tuto skutečnost instituci Centrum voor Leerlingenbegeleiding (CLB) </w:t>
      </w:r>
      <w:r w:rsidRPr="00C63FB7">
        <w:rPr>
          <w:rFonts w:ascii="Arial" w:hAnsi="Arial" w:cs="Arial"/>
          <w:color w:val="4D5156"/>
          <w:sz w:val="21"/>
          <w:szCs w:val="21"/>
          <w:shd w:val="clear" w:color="auto" w:fill="FFFFFF"/>
          <w:lang w:val="cs-CZ"/>
        </w:rPr>
        <w:t>–</w:t>
      </w:r>
      <w:r>
        <w:rPr>
          <w:lang w:val="cs-CZ"/>
        </w:rPr>
        <w:t xml:space="preserve"> Centrum pro podporu žáků</w:t>
      </w:r>
      <w:r w:rsidRPr="00C63FB7">
        <w:rPr>
          <w:lang w:val="cs-CZ"/>
        </w:rPr>
        <w:t>.</w:t>
      </w:r>
    </w:p>
    <w:p w:rsidR="00C57B41" w:rsidRDefault="00C57B41">
      <w:pPr>
        <w:rPr>
          <w:lang w:val="cs-CZ"/>
        </w:rPr>
      </w:pPr>
    </w:p>
    <w:p w:rsidR="009B18D9" w:rsidRDefault="009B18D9">
      <w:pPr>
        <w:rPr>
          <w:lang w:val="cs-CZ"/>
        </w:rPr>
      </w:pPr>
      <w:r w:rsidRPr="00C63FB7">
        <w:rPr>
          <w:lang w:val="cs-CZ"/>
        </w:rPr>
        <w:t xml:space="preserve">Pokud </w:t>
      </w:r>
      <w:r w:rsidR="009D38FC">
        <w:rPr>
          <w:lang w:val="cs-CZ"/>
        </w:rPr>
        <w:t>V</w:t>
      </w:r>
      <w:r w:rsidRPr="00C63FB7">
        <w:rPr>
          <w:lang w:val="cs-CZ"/>
        </w:rPr>
        <w:t xml:space="preserve">aše dítě </w:t>
      </w:r>
      <w:r>
        <w:rPr>
          <w:lang w:val="cs-CZ"/>
        </w:rPr>
        <w:t>do školy chodit nemůže</w:t>
      </w:r>
      <w:r w:rsidRPr="00C63FB7">
        <w:rPr>
          <w:lang w:val="cs-CZ"/>
        </w:rPr>
        <w:t>, školu</w:t>
      </w:r>
      <w:r>
        <w:rPr>
          <w:lang w:val="cs-CZ"/>
        </w:rPr>
        <w:t xml:space="preserve"> o tom informujte</w:t>
      </w:r>
      <w:r w:rsidRPr="00C63FB7">
        <w:rPr>
          <w:lang w:val="cs-CZ"/>
        </w:rPr>
        <w:t>.</w:t>
      </w:r>
    </w:p>
    <w:p w:rsidR="00455671" w:rsidRDefault="00455671">
      <w:pPr>
        <w:rPr>
          <w:lang w:val="cs-CZ"/>
        </w:rPr>
      </w:pPr>
      <w:bookmarkStart w:id="0" w:name="_GoBack"/>
      <w:bookmarkEnd w:id="0"/>
    </w:p>
    <w:p w:rsidR="00455671" w:rsidRDefault="00455671">
      <w:pPr>
        <w:rPr>
          <w:lang w:val="cs-CZ"/>
        </w:rPr>
      </w:pPr>
    </w:p>
    <w:p w:rsidR="00455671" w:rsidRDefault="00455671">
      <w:pPr>
        <w:rPr>
          <w:lang w:val="cs-CZ"/>
        </w:rPr>
      </w:pPr>
    </w:p>
    <w:p w:rsidR="00455671" w:rsidRDefault="00455671">
      <w:pPr>
        <w:rPr>
          <w:lang w:val="cs-CZ"/>
        </w:rPr>
      </w:pPr>
    </w:p>
    <w:p w:rsidR="00455671" w:rsidRDefault="00455671">
      <w:pPr>
        <w:rPr>
          <w:lang w:val="cs-CZ"/>
        </w:rPr>
      </w:pPr>
    </w:p>
    <w:p w:rsidR="00455671" w:rsidRDefault="00455671">
      <w:pPr>
        <w:rPr>
          <w:lang w:val="cs-CZ"/>
        </w:rPr>
      </w:pPr>
    </w:p>
    <w:p w:rsidR="00455671" w:rsidRDefault="00455671">
      <w:pPr>
        <w:rPr>
          <w:lang w:val="cs-CZ"/>
        </w:rPr>
      </w:pPr>
    </w:p>
    <w:p w:rsidR="00455671" w:rsidRDefault="00455671" w:rsidP="00455671">
      <w:pPr>
        <w:jc w:val="center"/>
        <w:rPr>
          <w:b/>
          <w:bCs/>
        </w:rPr>
      </w:pPr>
      <w:r w:rsidRPr="00EA163E">
        <w:rPr>
          <w:b/>
          <w:bCs/>
        </w:rPr>
        <w:t>Elke dag naar school!</w:t>
      </w:r>
    </w:p>
    <w:p w:rsidR="00455671" w:rsidRPr="00EA163E" w:rsidRDefault="00455671" w:rsidP="00455671">
      <w:pPr>
        <w:jc w:val="center"/>
        <w:rPr>
          <w:b/>
          <w:bCs/>
        </w:rPr>
      </w:pPr>
    </w:p>
    <w:p w:rsidR="00455671" w:rsidRPr="0080514E" w:rsidRDefault="00455671" w:rsidP="00455671">
      <w:pPr>
        <w:rPr>
          <w:b/>
          <w:bCs/>
        </w:rPr>
      </w:pPr>
      <w:r w:rsidRPr="0080514E">
        <w:rPr>
          <w:b/>
          <w:bCs/>
        </w:rPr>
        <w:t>5 jaar: zoveel mogelijk naar school!</w:t>
      </w:r>
    </w:p>
    <w:p w:rsidR="00455671" w:rsidRPr="0080514E" w:rsidRDefault="00455671" w:rsidP="00455671">
      <w:r w:rsidRPr="0080514E">
        <w:t>In het jaar dat een kind 5 jaar wordt, is het leerplichtig op 1 september van dat jaar.</w:t>
      </w:r>
    </w:p>
    <w:p w:rsidR="00455671" w:rsidRPr="0080514E" w:rsidRDefault="00455671" w:rsidP="00455671">
      <w:pPr>
        <w:pStyle w:val="Lijstalinea"/>
      </w:pPr>
      <w:r w:rsidRPr="0080514E">
        <w:t>Kinderen geboren in 2017 zijn leerplichtig op 1 september 2022.</w:t>
      </w:r>
    </w:p>
    <w:p w:rsidR="00455671" w:rsidRPr="0080514E" w:rsidRDefault="00455671" w:rsidP="00455671">
      <w:pPr>
        <w:pStyle w:val="Lijstalinea"/>
      </w:pPr>
      <w:r w:rsidRPr="0080514E">
        <w:t>Kinderen geboren in 2018 zijn leerplichtig op 1 september 2023.</w:t>
      </w:r>
    </w:p>
    <w:p w:rsidR="00455671" w:rsidRPr="0080514E" w:rsidRDefault="00455671" w:rsidP="00455671">
      <w:pPr>
        <w:pStyle w:val="Lijstalinea"/>
      </w:pPr>
      <w:r w:rsidRPr="0080514E">
        <w:t>Kinderen geboren in 2019 zijn leerplichtig op 2 september 2024.</w:t>
      </w:r>
    </w:p>
    <w:p w:rsidR="00455671" w:rsidRPr="0080514E" w:rsidRDefault="00455671" w:rsidP="00455671">
      <w:r w:rsidRPr="0080514E">
        <w:t xml:space="preserve">Een kleuter die leerplichtig is, moet 290 halve dagen op school zijn. </w:t>
      </w:r>
    </w:p>
    <w:p w:rsidR="00455671" w:rsidRPr="0080514E" w:rsidRDefault="00455671" w:rsidP="00455671">
      <w:pPr>
        <w:ind w:left="705"/>
      </w:pPr>
      <w:r w:rsidRPr="0080514E">
        <w:t>Dit is belangrijk voor de overstap naar het 1</w:t>
      </w:r>
      <w:r w:rsidRPr="0080514E">
        <w:rPr>
          <w:vertAlign w:val="superscript"/>
        </w:rPr>
        <w:t>ste</w:t>
      </w:r>
      <w:r w:rsidRPr="0080514E">
        <w:t xml:space="preserve"> leerjaar.</w:t>
      </w:r>
      <w:r w:rsidRPr="0080514E">
        <w:br/>
        <w:t>Een schooljaar telt tussen de 320 en 330 halve dagen.</w:t>
      </w:r>
    </w:p>
    <w:p w:rsidR="00455671" w:rsidRPr="0080514E" w:rsidRDefault="00455671" w:rsidP="00455671">
      <w:pPr>
        <w:ind w:left="705"/>
      </w:pPr>
    </w:p>
    <w:p w:rsidR="00455671" w:rsidRPr="0080514E" w:rsidRDefault="00455671" w:rsidP="00455671">
      <w:r w:rsidRPr="0080514E">
        <w:t xml:space="preserve">Wat als je kind geen 290 halve dagen op school kan zijn, omdat het ziek is, moet revalideren,…? </w:t>
      </w:r>
    </w:p>
    <w:p w:rsidR="00455671" w:rsidRPr="0080514E" w:rsidRDefault="00455671" w:rsidP="00455671">
      <w:pPr>
        <w:ind w:left="708"/>
      </w:pPr>
      <w:r w:rsidRPr="0080514E">
        <w:t xml:space="preserve">De directie van de school kan akkoord gaan met de afwezigheden. Dan is het kind in orde met de leerplicht en voor het ontvangen van een schooltoeslag.. </w:t>
      </w:r>
    </w:p>
    <w:p w:rsidR="00455671" w:rsidRPr="0080514E" w:rsidRDefault="00455671" w:rsidP="00455671">
      <w:pPr>
        <w:ind w:left="708"/>
      </w:pPr>
    </w:p>
    <w:p w:rsidR="00455671" w:rsidRPr="0080514E" w:rsidRDefault="00455671" w:rsidP="00455671">
      <w:pPr>
        <w:rPr>
          <w:b/>
          <w:bCs/>
        </w:rPr>
      </w:pPr>
      <w:r w:rsidRPr="0080514E">
        <w:rPr>
          <w:b/>
          <w:bCs/>
        </w:rPr>
        <w:t>GROEIPAKKET</w:t>
      </w:r>
    </w:p>
    <w:p w:rsidR="00455671" w:rsidRPr="0080514E" w:rsidRDefault="00455671" w:rsidP="00455671">
      <w:r w:rsidRPr="0080514E">
        <w:t>Als je een schooltoeslag ontvangt, is het extra belangrijk dat je kind genoeg naar school gaat. Hoeveel dagen dat is, hangt af van de leeftijd:</w:t>
      </w:r>
    </w:p>
    <w:p w:rsidR="00455671" w:rsidRPr="0080514E" w:rsidRDefault="00455671" w:rsidP="00455671">
      <w:pPr>
        <w:spacing w:line="360" w:lineRule="auto"/>
        <w:ind w:firstLine="708"/>
      </w:pPr>
      <w:r w:rsidRPr="0080514E">
        <w:t>Nog geen 3 jaar*: minstens 100 halve dagen</w:t>
      </w:r>
    </w:p>
    <w:p w:rsidR="00455671" w:rsidRPr="0080514E" w:rsidRDefault="00455671" w:rsidP="00455671">
      <w:pPr>
        <w:spacing w:line="360" w:lineRule="auto"/>
        <w:ind w:firstLine="708"/>
      </w:pPr>
      <w:r w:rsidRPr="0080514E">
        <w:t xml:space="preserve">3 jaar*: </w:t>
      </w:r>
      <w:r>
        <w:t>minimum</w:t>
      </w:r>
      <w:r w:rsidRPr="0080514E">
        <w:t xml:space="preserve"> 150 halve dagen</w:t>
      </w:r>
    </w:p>
    <w:p w:rsidR="00455671" w:rsidRPr="0080514E" w:rsidRDefault="00455671" w:rsidP="00455671">
      <w:pPr>
        <w:spacing w:line="360" w:lineRule="auto"/>
        <w:ind w:firstLine="708"/>
      </w:pPr>
      <w:r w:rsidRPr="0080514E">
        <w:t xml:space="preserve">4 jaar*: </w:t>
      </w:r>
      <w:r>
        <w:t xml:space="preserve">minimum </w:t>
      </w:r>
      <w:r w:rsidRPr="0080514E">
        <w:t>185 halve dagen</w:t>
      </w:r>
    </w:p>
    <w:p w:rsidR="00455671" w:rsidRPr="0080514E" w:rsidRDefault="00455671" w:rsidP="00455671">
      <w:pPr>
        <w:spacing w:line="360" w:lineRule="auto"/>
        <w:ind w:firstLine="708"/>
      </w:pPr>
      <w:r w:rsidRPr="0080514E">
        <w:t xml:space="preserve">5 jaar*: </w:t>
      </w:r>
      <w:r>
        <w:t>minimum</w:t>
      </w:r>
      <w:r w:rsidRPr="0080514E">
        <w:t xml:space="preserve"> 290 halve dagen</w:t>
      </w:r>
    </w:p>
    <w:p w:rsidR="00455671" w:rsidRDefault="00455671" w:rsidP="00455671">
      <w:r w:rsidRPr="0080514E">
        <w:t>(*op 31 december van dat schooljaar)</w:t>
      </w:r>
    </w:p>
    <w:p w:rsidR="00455671" w:rsidRPr="00EA163E" w:rsidRDefault="00455671" w:rsidP="00455671"/>
    <w:p w:rsidR="00455671" w:rsidRPr="00EA163E" w:rsidRDefault="00455671" w:rsidP="00455671">
      <w:pPr>
        <w:rPr>
          <w:b/>
          <w:bCs/>
        </w:rPr>
      </w:pPr>
      <w:r w:rsidRPr="00EA163E">
        <w:rPr>
          <w:b/>
          <w:bCs/>
        </w:rPr>
        <w:t>Kinderen vanaf 6 jaar</w:t>
      </w:r>
      <w:r>
        <w:rPr>
          <w:b/>
          <w:bCs/>
        </w:rPr>
        <w:t xml:space="preserve"> zijn voltijds leerplichtig als ze</w:t>
      </w:r>
    </w:p>
    <w:p w:rsidR="00455671" w:rsidRDefault="00455671" w:rsidP="00455671">
      <w:pPr>
        <w:pStyle w:val="Lijstalinea"/>
        <w:numPr>
          <w:ilvl w:val="0"/>
          <w:numId w:val="2"/>
        </w:numPr>
      </w:pPr>
      <w:r>
        <w:t>in de lagere school zitten</w:t>
      </w:r>
    </w:p>
    <w:p w:rsidR="00455671" w:rsidRPr="00EA163E" w:rsidRDefault="00455671" w:rsidP="00455671">
      <w:pPr>
        <w:pStyle w:val="Lijstalinea"/>
        <w:numPr>
          <w:ilvl w:val="0"/>
          <w:numId w:val="2"/>
        </w:numPr>
      </w:pPr>
      <w:r w:rsidRPr="00EA163E">
        <w:t xml:space="preserve">in de kleuterklas zitten </w:t>
      </w:r>
    </w:p>
    <w:p w:rsidR="00455671" w:rsidRPr="00EA163E" w:rsidRDefault="00455671" w:rsidP="00455671">
      <w:pPr>
        <w:ind w:left="708"/>
      </w:pPr>
      <w:r w:rsidRPr="00EA163E">
        <w:t xml:space="preserve">Zij moeten elke dag naar school. </w:t>
      </w:r>
    </w:p>
    <w:p w:rsidR="00455671" w:rsidRDefault="00455671" w:rsidP="00455671"/>
    <w:p w:rsidR="00455671" w:rsidRDefault="00455671" w:rsidP="00455671">
      <w:r w:rsidRPr="00EA163E">
        <w:t>Als je kind niet op school is, moet je aan de school doorgeven waarom. Als je dat voor vijf halve dagen niet hebt gedaan, dan zal de school het CLB (Centrum voor Leerlingenbegeleiding) inschakelen.</w:t>
      </w:r>
    </w:p>
    <w:p w:rsidR="00455671" w:rsidRDefault="00455671" w:rsidP="00455671"/>
    <w:p w:rsidR="00455671" w:rsidRPr="0080514E" w:rsidRDefault="00455671" w:rsidP="00455671">
      <w:r w:rsidRPr="0080514E">
        <w:t>Praat met de school als je kind niet naar school kan gaan.</w:t>
      </w:r>
    </w:p>
    <w:p w:rsidR="00455671" w:rsidRDefault="00455671" w:rsidP="00455671"/>
    <w:p w:rsidR="00455671" w:rsidRDefault="00455671" w:rsidP="00455671">
      <w:pPr>
        <w:rPr>
          <w:lang w:val="nl-BE"/>
        </w:rPr>
      </w:pPr>
    </w:p>
    <w:p w:rsidR="00455671" w:rsidRPr="00EA163E" w:rsidRDefault="00455671" w:rsidP="00455671">
      <w:pPr>
        <w:rPr>
          <w:lang w:val="nl-BE"/>
        </w:rPr>
      </w:pPr>
    </w:p>
    <w:p w:rsidR="00455671" w:rsidRPr="00455671" w:rsidRDefault="00455671">
      <w:pPr>
        <w:rPr>
          <w:lang w:val="nl-BE"/>
        </w:rPr>
      </w:pPr>
    </w:p>
    <w:sectPr w:rsidR="00455671" w:rsidRPr="0045567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0BC" w:rsidRDefault="006D50BC" w:rsidP="009E3BAA">
      <w:r>
        <w:separator/>
      </w:r>
    </w:p>
  </w:endnote>
  <w:endnote w:type="continuationSeparator" w:id="0">
    <w:p w:rsidR="006D50BC" w:rsidRDefault="006D50BC" w:rsidP="009E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671" w:rsidRPr="00455671" w:rsidRDefault="00455671" w:rsidP="00455671">
    <w:pPr>
      <w:tabs>
        <w:tab w:val="center" w:pos="4536"/>
        <w:tab w:val="right" w:pos="9072"/>
      </w:tabs>
      <w:jc w:val="center"/>
      <w:rPr>
        <w:rFonts w:asciiTheme="minorHAnsi" w:hAnsiTheme="minorHAnsi" w:cstheme="minorBidi"/>
        <w:lang w:val="nl-BE"/>
      </w:rPr>
    </w:pPr>
    <w:r w:rsidRPr="00455671">
      <w:rPr>
        <w:rFonts w:asciiTheme="minorHAnsi" w:hAnsiTheme="minorHAnsi" w:cstheme="minorBidi"/>
        <w:sz w:val="20"/>
        <w:lang w:val="nl-BE"/>
      </w:rPr>
      <w:t>Onderwijscentrum Gent i.s.m. Werkgroep Kleuterparticipatie van LOP Gent Basisonderwijs</w:t>
    </w:r>
    <w:r w:rsidRPr="00455671">
      <w:rPr>
        <w:rFonts w:asciiTheme="minorHAnsi" w:hAnsiTheme="minorHAnsi" w:cstheme="minorBidi"/>
        <w:noProof/>
        <w:sz w:val="20"/>
        <w:lang w:val="nl-BE"/>
      </w:rPr>
      <w:drawing>
        <wp:inline distT="0" distB="0" distL="0" distR="0" wp14:anchorId="3AF25ACD" wp14:editId="7E923240">
          <wp:extent cx="1122045" cy="506095"/>
          <wp:effectExtent l="0" t="0" r="1905"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06095"/>
                  </a:xfrm>
                  <a:prstGeom prst="rect">
                    <a:avLst/>
                  </a:prstGeom>
                  <a:noFill/>
                </pic:spPr>
              </pic:pic>
            </a:graphicData>
          </a:graphic>
        </wp:inline>
      </w:drawing>
    </w:r>
  </w:p>
  <w:p w:rsidR="00455671" w:rsidRPr="00455671" w:rsidRDefault="00455671">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0BC" w:rsidRDefault="006D50BC" w:rsidP="009E3BAA">
      <w:r>
        <w:separator/>
      </w:r>
    </w:p>
  </w:footnote>
  <w:footnote w:type="continuationSeparator" w:id="0">
    <w:p w:rsidR="006D50BC" w:rsidRDefault="006D50BC" w:rsidP="009E3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671" w:rsidRDefault="00455671" w:rsidP="00455671">
    <w:pPr>
      <w:pStyle w:val="Koptekst"/>
    </w:pPr>
    <w:r>
      <w:rPr>
        <w:rFonts w:ascii="Arial" w:hAnsi="Arial" w:cs="Arial"/>
        <w:color w:val="222222"/>
        <w:sz w:val="20"/>
        <w:szCs w:val="20"/>
        <w:shd w:val="clear" w:color="auto" w:fill="FFFFFF"/>
      </w:rPr>
      <w:t>Vertaling Nederlands-Tsjechisch.</w:t>
    </w:r>
    <w:r>
      <w:rPr>
        <w:rFonts w:ascii="Arial" w:hAnsi="Arial" w:cs="Arial"/>
        <w:color w:val="222222"/>
        <w:sz w:val="20"/>
        <w:szCs w:val="20"/>
      </w:rPr>
      <w:br/>
    </w:r>
    <w:r>
      <w:rPr>
        <w:rFonts w:ascii="Arial" w:hAnsi="Arial" w:cs="Arial"/>
        <w:color w:val="222222"/>
        <w:sz w:val="20"/>
        <w:szCs w:val="20"/>
        <w:shd w:val="clear" w:color="auto" w:fill="FFFFFF"/>
      </w:rPr>
      <w:t>Dit is de vertaling Tsjechisch van “Elke dag naar school“ en bevat identiek dezelfde informatie als de Nederlandse tekst. Deze vertaling mag enkel verspreid worden met de originele brontekst “Elke dag naar school".</w:t>
    </w:r>
  </w:p>
  <w:p w:rsidR="00455671" w:rsidRDefault="00455671" w:rsidP="00455671">
    <w:pPr>
      <w:pStyle w:val="Koptekst"/>
      <w:tabs>
        <w:tab w:val="clear" w:pos="4536"/>
        <w:tab w:val="clear" w:pos="9072"/>
        <w:tab w:val="left" w:pos="1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5CF2"/>
    <w:multiLevelType w:val="hybridMultilevel"/>
    <w:tmpl w:val="1F94CB06"/>
    <w:lvl w:ilvl="0" w:tplc="C7F24C14">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B6180B"/>
    <w:multiLevelType w:val="hybridMultilevel"/>
    <w:tmpl w:val="5CD0F558"/>
    <w:lvl w:ilvl="0" w:tplc="C82E02CA">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63E"/>
    <w:rsid w:val="00161DEA"/>
    <w:rsid w:val="0039622E"/>
    <w:rsid w:val="003B7641"/>
    <w:rsid w:val="00403C47"/>
    <w:rsid w:val="00455671"/>
    <w:rsid w:val="00626664"/>
    <w:rsid w:val="0066169D"/>
    <w:rsid w:val="006D50BC"/>
    <w:rsid w:val="008576FA"/>
    <w:rsid w:val="00980829"/>
    <w:rsid w:val="009B18D9"/>
    <w:rsid w:val="009D38FC"/>
    <w:rsid w:val="009E3BAA"/>
    <w:rsid w:val="00A164F6"/>
    <w:rsid w:val="00A7160D"/>
    <w:rsid w:val="00A80CB1"/>
    <w:rsid w:val="00C57B41"/>
    <w:rsid w:val="00C67249"/>
    <w:rsid w:val="00D277C8"/>
    <w:rsid w:val="00D43D4B"/>
    <w:rsid w:val="00D50894"/>
    <w:rsid w:val="00E11EB7"/>
    <w:rsid w:val="00E6456F"/>
    <w:rsid w:val="00EA163E"/>
    <w:rsid w:val="00EB3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D140"/>
  <w15:docId w15:val="{DBB1F139-79B9-48AD-B803-99436375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A16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163E"/>
    <w:pPr>
      <w:spacing w:after="160" w:line="252" w:lineRule="auto"/>
      <w:ind w:left="720"/>
      <w:contextualSpacing/>
    </w:pPr>
  </w:style>
  <w:style w:type="paragraph" w:styleId="Koptekst">
    <w:name w:val="header"/>
    <w:basedOn w:val="Standaard"/>
    <w:link w:val="KoptekstChar"/>
    <w:uiPriority w:val="99"/>
    <w:unhideWhenUsed/>
    <w:rsid w:val="009E3BAA"/>
    <w:pPr>
      <w:tabs>
        <w:tab w:val="center" w:pos="4536"/>
        <w:tab w:val="right" w:pos="9072"/>
      </w:tabs>
    </w:pPr>
  </w:style>
  <w:style w:type="character" w:customStyle="1" w:styleId="KoptekstChar">
    <w:name w:val="Koptekst Char"/>
    <w:basedOn w:val="Standaardalinea-lettertype"/>
    <w:link w:val="Koptekst"/>
    <w:uiPriority w:val="99"/>
    <w:rsid w:val="009E3BAA"/>
    <w:rPr>
      <w:rFonts w:ascii="Calibri" w:hAnsi="Calibri" w:cs="Calibri"/>
    </w:rPr>
  </w:style>
  <w:style w:type="paragraph" w:styleId="Voettekst">
    <w:name w:val="footer"/>
    <w:basedOn w:val="Standaard"/>
    <w:link w:val="VoettekstChar"/>
    <w:uiPriority w:val="99"/>
    <w:unhideWhenUsed/>
    <w:rsid w:val="009E3BAA"/>
    <w:pPr>
      <w:tabs>
        <w:tab w:val="center" w:pos="4536"/>
        <w:tab w:val="right" w:pos="9072"/>
      </w:tabs>
    </w:pPr>
  </w:style>
  <w:style w:type="character" w:customStyle="1" w:styleId="VoettekstChar">
    <w:name w:val="Voettekst Char"/>
    <w:basedOn w:val="Standaardalinea-lettertype"/>
    <w:link w:val="Voettekst"/>
    <w:uiPriority w:val="99"/>
    <w:rsid w:val="009E3BAA"/>
    <w:rPr>
      <w:rFonts w:ascii="Calibri" w:hAnsi="Calibri" w:cs="Calibri"/>
    </w:rPr>
  </w:style>
  <w:style w:type="character" w:styleId="Verwijzingopmerking">
    <w:name w:val="annotation reference"/>
    <w:basedOn w:val="Standaardalinea-lettertype"/>
    <w:uiPriority w:val="99"/>
    <w:semiHidden/>
    <w:unhideWhenUsed/>
    <w:rsid w:val="00A80CB1"/>
    <w:rPr>
      <w:sz w:val="16"/>
      <w:szCs w:val="16"/>
    </w:rPr>
  </w:style>
  <w:style w:type="paragraph" w:styleId="Tekstopmerking">
    <w:name w:val="annotation text"/>
    <w:basedOn w:val="Standaard"/>
    <w:link w:val="TekstopmerkingChar"/>
    <w:uiPriority w:val="99"/>
    <w:semiHidden/>
    <w:unhideWhenUsed/>
    <w:rsid w:val="00A80CB1"/>
    <w:rPr>
      <w:sz w:val="20"/>
      <w:szCs w:val="20"/>
    </w:rPr>
  </w:style>
  <w:style w:type="character" w:customStyle="1" w:styleId="TekstopmerkingChar">
    <w:name w:val="Tekst opmerking Char"/>
    <w:basedOn w:val="Standaardalinea-lettertype"/>
    <w:link w:val="Tekstopmerking"/>
    <w:uiPriority w:val="99"/>
    <w:semiHidden/>
    <w:rsid w:val="00A80CB1"/>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A80CB1"/>
    <w:rPr>
      <w:b/>
      <w:bCs/>
    </w:rPr>
  </w:style>
  <w:style w:type="character" w:customStyle="1" w:styleId="OnderwerpvanopmerkingChar">
    <w:name w:val="Onderwerp van opmerking Char"/>
    <w:basedOn w:val="TekstopmerkingChar"/>
    <w:link w:val="Onderwerpvanopmerking"/>
    <w:uiPriority w:val="99"/>
    <w:semiHidden/>
    <w:rsid w:val="00A80CB1"/>
    <w:rPr>
      <w:rFonts w:ascii="Calibri" w:hAnsi="Calibri" w:cs="Calibri"/>
      <w:b/>
      <w:bCs/>
      <w:sz w:val="20"/>
      <w:szCs w:val="20"/>
    </w:rPr>
  </w:style>
  <w:style w:type="paragraph" w:styleId="Ballontekst">
    <w:name w:val="Balloon Text"/>
    <w:basedOn w:val="Standaard"/>
    <w:link w:val="BallontekstChar"/>
    <w:uiPriority w:val="99"/>
    <w:semiHidden/>
    <w:unhideWhenUsed/>
    <w:rsid w:val="00A80CB1"/>
    <w:rPr>
      <w:rFonts w:ascii="Tahoma" w:hAnsi="Tahoma" w:cs="Tahoma"/>
      <w:sz w:val="16"/>
      <w:szCs w:val="16"/>
    </w:rPr>
  </w:style>
  <w:style w:type="character" w:customStyle="1" w:styleId="BallontekstChar">
    <w:name w:val="Ballontekst Char"/>
    <w:basedOn w:val="Standaardalinea-lettertype"/>
    <w:link w:val="Ballontekst"/>
    <w:uiPriority w:val="99"/>
    <w:semiHidden/>
    <w:rsid w:val="00A80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8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499</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Blaton Lia</dc:creator>
  <cp:lastModifiedBy>Blaton Lia</cp:lastModifiedBy>
  <cp:revision>7</cp:revision>
  <dcterms:created xsi:type="dcterms:W3CDTF">2022-11-27T12:03:00Z</dcterms:created>
  <dcterms:modified xsi:type="dcterms:W3CDTF">2022-12-14T09:58:00Z</dcterms:modified>
</cp:coreProperties>
</file>